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DC" w:rsidRPr="00B47533" w:rsidRDefault="00FA2CDC" w:rsidP="00FA2CDC">
      <w:pPr>
        <w:spacing w:after="160" w:line="240" w:lineRule="auto"/>
        <w:ind w:left="6372" w:right="567" w:firstLine="708"/>
        <w:rPr>
          <w:rFonts w:eastAsia="Times New Roman" w:cstheme="minorHAnsi"/>
          <w:b/>
          <w:bCs/>
          <w:u w:val="single"/>
          <w:lang w:eastAsia="pl-PL"/>
        </w:rPr>
      </w:pPr>
      <w:r w:rsidRPr="6787D559">
        <w:rPr>
          <w:rFonts w:ascii="Calibri" w:eastAsia="Calibri" w:hAnsi="Calibri" w:cs="Calibri"/>
          <w:i/>
          <w:iCs/>
          <w:sz w:val="24"/>
          <w:szCs w:val="24"/>
        </w:rPr>
        <w:t>Załącznik nr 1</w:t>
      </w:r>
    </w:p>
    <w:p w:rsidR="00FA2CDC" w:rsidRDefault="00FA2CDC" w:rsidP="00FA2CDC">
      <w:pPr>
        <w:spacing w:after="0" w:line="240" w:lineRule="auto"/>
        <w:ind w:right="567"/>
        <w:jc w:val="both"/>
        <w:rPr>
          <w:rFonts w:ascii="Calibri" w:eastAsia="Calibri" w:hAnsi="Calibri" w:cs="Calibri"/>
        </w:rPr>
      </w:pPr>
    </w:p>
    <w:p w:rsidR="00FA2CDC" w:rsidRPr="00FA2CDC" w:rsidRDefault="00FA2CDC" w:rsidP="00FA2CDC">
      <w:pPr>
        <w:spacing w:after="0" w:line="240" w:lineRule="auto"/>
        <w:ind w:right="567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FORMULARZ OFERTOWY</w:t>
      </w:r>
    </w:p>
    <w:p w:rsidR="00FA2CDC" w:rsidRDefault="00FA2CDC" w:rsidP="00FA2CDC">
      <w:pPr>
        <w:spacing w:after="0" w:line="240" w:lineRule="auto"/>
        <w:ind w:right="567"/>
        <w:jc w:val="both"/>
        <w:rPr>
          <w:rFonts w:ascii="Calibri" w:eastAsia="Calibri" w:hAnsi="Calibri" w:cs="Calibri"/>
        </w:rPr>
      </w:pPr>
    </w:p>
    <w:p w:rsidR="00FA2CDC" w:rsidRPr="00724A97" w:rsidRDefault="00FA2CDC" w:rsidP="00FA2CDC">
      <w:pPr>
        <w:spacing w:line="240" w:lineRule="auto"/>
        <w:ind w:right="567"/>
        <w:jc w:val="both"/>
        <w:rPr>
          <w:bCs/>
          <w:spacing w:val="-4"/>
        </w:rPr>
      </w:pPr>
      <w:r>
        <w:t xml:space="preserve">Dotyczący </w:t>
      </w:r>
      <w:r>
        <w:rPr>
          <w:b/>
          <w:bCs/>
          <w:spacing w:val="-4"/>
        </w:rPr>
        <w:t>przeprowadzenia szkolenia dla 15 uczestników z</w:t>
      </w:r>
      <w:r w:rsidRPr="00D1436D">
        <w:rPr>
          <w:b/>
          <w:bCs/>
          <w:spacing w:val="-4"/>
        </w:rPr>
        <w:t xml:space="preserve"> </w:t>
      </w:r>
      <w:r w:rsidRPr="007F0BB6">
        <w:rPr>
          <w:b/>
          <w:bCs/>
          <w:spacing w:val="-4"/>
        </w:rPr>
        <w:t>Komunikacji w zespole badawczym. Rozwiązywanie sytuacji konfliktowych</w:t>
      </w:r>
      <w:r w:rsidRPr="0017570B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(4h)</w:t>
      </w:r>
      <w:r w:rsidRPr="0017570B">
        <w:rPr>
          <w:b/>
          <w:bCs/>
          <w:spacing w:val="-4"/>
        </w:rPr>
        <w:t xml:space="preserve"> </w:t>
      </w:r>
      <w:r w:rsidRPr="00095E6F">
        <w:rPr>
          <w:b/>
          <w:bCs/>
          <w:spacing w:val="-4"/>
        </w:rPr>
        <w:t>w ramach projektu</w:t>
      </w:r>
      <w:r>
        <w:rPr>
          <w:b/>
          <w:bCs/>
          <w:spacing w:val="-4"/>
        </w:rPr>
        <w:t xml:space="preserve">: </w:t>
      </w:r>
      <w:r w:rsidRPr="009F7E4E">
        <w:rPr>
          <w:b/>
        </w:rPr>
        <w:t xml:space="preserve">„Onkologiczne Centrum Badań Klinicznych - systemowe i kompleksowe rozwiązanie do zarządzania rozwojem i realizacją badań klinicznych w obszarze </w:t>
      </w:r>
      <w:proofErr w:type="spellStart"/>
      <w:r w:rsidRPr="009F7E4E">
        <w:rPr>
          <w:b/>
        </w:rPr>
        <w:t>hematoonkologii</w:t>
      </w:r>
      <w:proofErr w:type="spellEnd"/>
      <w:r w:rsidRPr="009F7E4E">
        <w:rPr>
          <w:b/>
        </w:rPr>
        <w:t>”</w:t>
      </w:r>
      <w:r w:rsidRPr="00095E6F">
        <w:rPr>
          <w:b/>
          <w:bCs/>
          <w:spacing w:val="-4"/>
        </w:rPr>
        <w:t>,</w:t>
      </w:r>
      <w:r>
        <w:rPr>
          <w:bCs/>
          <w:spacing w:val="-4"/>
        </w:rPr>
        <w:t xml:space="preserve"> realizowanego przez Wojewódzkie Wielospecjalistyczne Centrum Onkologii i Traumatologii im. M. Kopernika w Łodzi.</w:t>
      </w:r>
    </w:p>
    <w:p w:rsidR="00FA2CDC" w:rsidRPr="002154F9" w:rsidRDefault="00FA2CDC" w:rsidP="00FA2CDC">
      <w:pPr>
        <w:spacing w:after="0" w:line="240" w:lineRule="auto"/>
        <w:ind w:right="567"/>
        <w:rPr>
          <w:rFonts w:eastAsiaTheme="minorEastAsia"/>
          <w:b/>
          <w:bCs/>
        </w:rPr>
      </w:pPr>
      <w:r>
        <w:rPr>
          <w:rFonts w:ascii="Calibri" w:eastAsia="Calibri" w:hAnsi="Calibri" w:cs="Calibri"/>
          <w:b/>
          <w:bCs/>
        </w:rPr>
        <w:t>1. DANE OFERENTA</w:t>
      </w:r>
      <w:r>
        <w:br/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569"/>
        <w:gridCol w:w="6719"/>
      </w:tblGrid>
      <w:tr w:rsidR="00FA2CDC" w:rsidTr="00D135DE">
        <w:trPr>
          <w:trHeight w:val="663"/>
        </w:trPr>
        <w:tc>
          <w:tcPr>
            <w:tcW w:w="1383" w:type="pct"/>
            <w:vAlign w:val="center"/>
          </w:tcPr>
          <w:p w:rsidR="00FA2CDC" w:rsidRDefault="00FA2CDC" w:rsidP="00D135DE">
            <w:pPr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Oferenta</w:t>
            </w:r>
          </w:p>
        </w:tc>
        <w:tc>
          <w:tcPr>
            <w:tcW w:w="3617" w:type="pct"/>
            <w:vAlign w:val="center"/>
          </w:tcPr>
          <w:p w:rsidR="00FA2CDC" w:rsidRDefault="00FA2CDC" w:rsidP="00D135DE">
            <w:pPr>
              <w:ind w:right="567"/>
              <w:rPr>
                <w:rFonts w:ascii="Calibri" w:eastAsia="Calibri" w:hAnsi="Calibri" w:cs="Calibri"/>
              </w:rPr>
            </w:pPr>
          </w:p>
        </w:tc>
      </w:tr>
      <w:tr w:rsidR="00FA2CDC" w:rsidTr="00D135DE">
        <w:trPr>
          <w:trHeight w:val="620"/>
        </w:trPr>
        <w:tc>
          <w:tcPr>
            <w:tcW w:w="1383" w:type="pct"/>
            <w:vAlign w:val="center"/>
          </w:tcPr>
          <w:p w:rsidR="00FA2CDC" w:rsidRDefault="00FA2CDC" w:rsidP="00D135DE">
            <w:pPr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Adres:</w:t>
            </w:r>
          </w:p>
        </w:tc>
        <w:tc>
          <w:tcPr>
            <w:tcW w:w="3617" w:type="pct"/>
            <w:vAlign w:val="center"/>
          </w:tcPr>
          <w:p w:rsidR="00FA2CDC" w:rsidRDefault="00FA2CDC" w:rsidP="00D135DE">
            <w:pPr>
              <w:ind w:right="567"/>
              <w:rPr>
                <w:rFonts w:ascii="Calibri" w:eastAsia="Calibri" w:hAnsi="Calibri" w:cs="Calibri"/>
              </w:rPr>
            </w:pPr>
          </w:p>
        </w:tc>
      </w:tr>
      <w:tr w:rsidR="00FA2CDC" w:rsidTr="00D135DE">
        <w:trPr>
          <w:trHeight w:val="620"/>
        </w:trPr>
        <w:tc>
          <w:tcPr>
            <w:tcW w:w="1383" w:type="pct"/>
            <w:vAlign w:val="center"/>
          </w:tcPr>
          <w:p w:rsidR="00FA2CDC" w:rsidRDefault="00FA2CDC" w:rsidP="00D135DE">
            <w:pPr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Imię i nazwisko </w:t>
            </w:r>
            <w:r>
              <w:rPr>
                <w:rFonts w:ascii="Calibri" w:eastAsia="Calibri" w:hAnsi="Calibri" w:cs="Calibri"/>
              </w:rPr>
              <w:br/>
              <w:t>osoby do kontaktu:</w:t>
            </w:r>
          </w:p>
        </w:tc>
        <w:tc>
          <w:tcPr>
            <w:tcW w:w="3617" w:type="pct"/>
            <w:vAlign w:val="center"/>
          </w:tcPr>
          <w:p w:rsidR="00FA2CDC" w:rsidRDefault="00FA2CDC" w:rsidP="00D135DE">
            <w:pPr>
              <w:ind w:right="567"/>
              <w:rPr>
                <w:rFonts w:ascii="Calibri" w:eastAsia="Calibri" w:hAnsi="Calibri" w:cs="Calibri"/>
              </w:rPr>
            </w:pPr>
          </w:p>
        </w:tc>
      </w:tr>
      <w:tr w:rsidR="00FA2CDC" w:rsidTr="00D135DE">
        <w:trPr>
          <w:trHeight w:val="601"/>
        </w:trPr>
        <w:tc>
          <w:tcPr>
            <w:tcW w:w="1383" w:type="pct"/>
            <w:vAlign w:val="center"/>
          </w:tcPr>
          <w:p w:rsidR="00FA2CDC" w:rsidRPr="6787D559" w:rsidRDefault="00FA2CDC" w:rsidP="00D135DE">
            <w:pPr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do kontaktu:</w:t>
            </w:r>
          </w:p>
        </w:tc>
        <w:tc>
          <w:tcPr>
            <w:tcW w:w="3617" w:type="pct"/>
            <w:vAlign w:val="center"/>
          </w:tcPr>
          <w:p w:rsidR="00FA2CDC" w:rsidRDefault="00FA2CDC" w:rsidP="00D135DE">
            <w:pPr>
              <w:ind w:right="567"/>
              <w:rPr>
                <w:rFonts w:ascii="Calibri" w:eastAsia="Calibri" w:hAnsi="Calibri" w:cs="Calibri"/>
              </w:rPr>
            </w:pPr>
          </w:p>
        </w:tc>
      </w:tr>
      <w:tr w:rsidR="00FA2CDC" w:rsidTr="00D135DE">
        <w:trPr>
          <w:trHeight w:val="601"/>
        </w:trPr>
        <w:tc>
          <w:tcPr>
            <w:tcW w:w="1383" w:type="pct"/>
            <w:vAlign w:val="center"/>
          </w:tcPr>
          <w:p w:rsidR="00FA2CDC" w:rsidRPr="6787D559" w:rsidRDefault="00FA2CDC" w:rsidP="00D135DE">
            <w:pPr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 do kontaktu:</w:t>
            </w:r>
          </w:p>
        </w:tc>
        <w:tc>
          <w:tcPr>
            <w:tcW w:w="3617" w:type="pct"/>
            <w:vAlign w:val="center"/>
          </w:tcPr>
          <w:p w:rsidR="00FA2CDC" w:rsidRDefault="00FA2CDC" w:rsidP="00D135DE">
            <w:pPr>
              <w:ind w:right="567"/>
              <w:rPr>
                <w:rFonts w:ascii="Calibri" w:eastAsia="Calibri" w:hAnsi="Calibri" w:cs="Calibri"/>
              </w:rPr>
            </w:pPr>
          </w:p>
        </w:tc>
      </w:tr>
    </w:tbl>
    <w:p w:rsidR="00FA2CDC" w:rsidRDefault="00FA2CDC" w:rsidP="00FA2CDC">
      <w:pPr>
        <w:ind w:right="567"/>
      </w:pPr>
    </w:p>
    <w:p w:rsidR="00FA2CDC" w:rsidRDefault="00FA2CDC" w:rsidP="00FA2CDC">
      <w:pPr>
        <w:ind w:right="567"/>
        <w:rPr>
          <w:b/>
        </w:rPr>
      </w:pPr>
      <w:r w:rsidRPr="006B0502">
        <w:rPr>
          <w:b/>
        </w:rPr>
        <w:t xml:space="preserve">2. </w:t>
      </w:r>
      <w:r>
        <w:rPr>
          <w:b/>
        </w:rPr>
        <w:t>OFERTA CENOWA</w:t>
      </w:r>
    </w:p>
    <w:p w:rsidR="00FA2CDC" w:rsidRPr="006B0502" w:rsidRDefault="00FA2CDC" w:rsidP="00FA2CDC">
      <w:pPr>
        <w:ind w:right="567"/>
        <w:rPr>
          <w:b/>
        </w:rPr>
      </w:pPr>
      <w:r w:rsidRPr="005651E0">
        <w:rPr>
          <w:rFonts w:ascii="Calibri" w:hAnsi="Calibri" w:cs="Calibri"/>
          <w:lang w:eastAsia="ar-SA"/>
        </w:rPr>
        <w:t>Oferujemy wykonanie przedmiotu zamówienia za cenę ofertową</w:t>
      </w:r>
      <w:r>
        <w:rPr>
          <w:rFonts w:ascii="Calibri" w:hAnsi="Calibri" w:cs="Calibri"/>
          <w:lang w:eastAsia="ar-SA"/>
        </w:rPr>
        <w:t>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463"/>
        <w:gridCol w:w="6825"/>
      </w:tblGrid>
      <w:tr w:rsidR="00FA2CDC" w:rsidTr="00D135DE">
        <w:trPr>
          <w:trHeight w:val="601"/>
        </w:trPr>
        <w:tc>
          <w:tcPr>
            <w:tcW w:w="1326" w:type="pct"/>
            <w:vAlign w:val="center"/>
          </w:tcPr>
          <w:p w:rsidR="00FA2CDC" w:rsidRPr="6787D559" w:rsidRDefault="00FA2CDC" w:rsidP="00D135DE">
            <w:pPr>
              <w:ind w:right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(netto) szkolenia za 1 uczestnika</w:t>
            </w:r>
          </w:p>
        </w:tc>
        <w:tc>
          <w:tcPr>
            <w:tcW w:w="3674" w:type="pct"/>
            <w:vAlign w:val="center"/>
          </w:tcPr>
          <w:p w:rsidR="00FA2CDC" w:rsidRDefault="00FA2CDC" w:rsidP="00D135DE">
            <w:pPr>
              <w:ind w:right="567"/>
              <w:rPr>
                <w:rFonts w:ascii="Calibri" w:eastAsia="Calibri" w:hAnsi="Calibri" w:cs="Calibri"/>
              </w:rPr>
            </w:pPr>
          </w:p>
        </w:tc>
      </w:tr>
    </w:tbl>
    <w:p w:rsidR="00FA2CDC" w:rsidRDefault="00FA2CDC" w:rsidP="00FA2CDC">
      <w:pPr>
        <w:spacing w:line="240" w:lineRule="auto"/>
        <w:ind w:right="567"/>
        <w:jc w:val="both"/>
      </w:pPr>
      <w:r>
        <w:rPr>
          <w:rFonts w:ascii="Times New Roman" w:hAnsi="Times New Roman" w:cs="Times New Roman"/>
        </w:rPr>
        <w:t>Zwolnienie</w:t>
      </w:r>
      <w:r w:rsidRPr="002026F8">
        <w:rPr>
          <w:rFonts w:ascii="Times New Roman" w:hAnsi="Times New Roman" w:cs="Times New Roman"/>
        </w:rPr>
        <w:t xml:space="preserve"> z podatku VAT na podstawie  </w:t>
      </w:r>
      <w:r w:rsidRPr="002026F8">
        <w:t>§3 ust.1 pkt 14 Rozporządzenia Ministra finansów z dnia 20.12.2013r w sprawie zwolnień od podatku od towarów i usług oraz warunków stosowania tych zwolnień (DZ.U. z 2013r. poz. 1722 ze zm.)</w:t>
      </w:r>
    </w:p>
    <w:p w:rsidR="00FA2CDC" w:rsidRDefault="00FA2CDC" w:rsidP="00FA2CDC">
      <w:pPr>
        <w:spacing w:line="240" w:lineRule="auto"/>
        <w:ind w:right="567"/>
        <w:jc w:val="both"/>
      </w:pPr>
      <w:r>
        <w:t>Zamawiający oświadcza, że na potrzeby badania i oceny ofert przyjmie cenę obliczoną według wzoru:</w:t>
      </w:r>
    </w:p>
    <w:p w:rsidR="00FA2CDC" w:rsidRDefault="00FA2CDC" w:rsidP="00FA2CDC">
      <w:pPr>
        <w:spacing w:line="240" w:lineRule="auto"/>
        <w:ind w:right="567"/>
        <w:jc w:val="both"/>
      </w:pPr>
      <w:r>
        <w:t>Cena netto za 1 uczestnika x 15 osób</w:t>
      </w:r>
      <w:bookmarkStart w:id="0" w:name="_GoBack"/>
      <w:bookmarkEnd w:id="0"/>
    </w:p>
    <w:p w:rsidR="00FA2CDC" w:rsidRDefault="00FA2CDC" w:rsidP="00FA2CDC">
      <w:pPr>
        <w:spacing w:after="0" w:line="240" w:lineRule="auto"/>
        <w:ind w:right="567"/>
        <w:jc w:val="center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FA2CDC" w:rsidRDefault="00FA2CDC" w:rsidP="00FA2CDC">
      <w:pPr>
        <w:spacing w:after="0" w:line="240" w:lineRule="auto"/>
        <w:ind w:right="567"/>
        <w:jc w:val="center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p w:rsidR="00FA2CDC" w:rsidRDefault="00FA2CDC" w:rsidP="00FA2CDC">
      <w:pPr>
        <w:spacing w:after="0" w:line="240" w:lineRule="auto"/>
        <w:ind w:right="567"/>
        <w:jc w:val="center"/>
      </w:pPr>
    </w:p>
    <w:p w:rsidR="00FA2CDC" w:rsidRPr="00724A97" w:rsidRDefault="00FA2CDC" w:rsidP="00FA2CDC">
      <w:pPr>
        <w:spacing w:after="0" w:line="240" w:lineRule="auto"/>
        <w:ind w:right="567"/>
        <w:jc w:val="center"/>
      </w:pPr>
    </w:p>
    <w:p w:rsidR="00FA2CDC" w:rsidRPr="005C598D" w:rsidRDefault="00FA2CDC" w:rsidP="00FA2CDC">
      <w:pPr>
        <w:suppressAutoHyphens/>
        <w:ind w:right="567"/>
        <w:jc w:val="both"/>
        <w:rPr>
          <w:rFonts w:ascii="Calibri" w:hAnsi="Calibri" w:cs="Calibri"/>
          <w:b/>
          <w:lang w:eastAsia="ar-SA"/>
        </w:rPr>
      </w:pPr>
      <w:r w:rsidRPr="005C598D">
        <w:rPr>
          <w:rFonts w:ascii="Calibri" w:hAnsi="Calibri" w:cs="Calibri"/>
          <w:b/>
          <w:lang w:eastAsia="ar-SA"/>
        </w:rPr>
        <w:t>3. DEKLARACJE OFERENTA</w:t>
      </w:r>
    </w:p>
    <w:p w:rsidR="00FA2CDC" w:rsidRPr="005651E0" w:rsidRDefault="00FA2CDC" w:rsidP="00FA2CDC">
      <w:pPr>
        <w:suppressAutoHyphens/>
        <w:ind w:right="567"/>
        <w:jc w:val="both"/>
        <w:rPr>
          <w:rFonts w:ascii="Calibri" w:hAnsi="Calibri" w:cs="Calibri"/>
          <w:lang w:eastAsia="ar-SA"/>
        </w:rPr>
      </w:pPr>
      <w:r w:rsidRPr="005651E0">
        <w:rPr>
          <w:rFonts w:ascii="Calibri" w:hAnsi="Calibri" w:cs="Calibri"/>
          <w:lang w:eastAsia="ar-SA"/>
        </w:rPr>
        <w:t>W odpowiedzi na zapytanie ofertowe dla w/w zamówienia:</w:t>
      </w:r>
    </w:p>
    <w:p w:rsidR="00FA2CDC" w:rsidRPr="00841134" w:rsidRDefault="00FA2CDC" w:rsidP="00FA2CDC">
      <w:pPr>
        <w:numPr>
          <w:ilvl w:val="0"/>
          <w:numId w:val="32"/>
        </w:numPr>
        <w:tabs>
          <w:tab w:val="clear" w:pos="360"/>
          <w:tab w:val="left" w:pos="-2040"/>
          <w:tab w:val="num" w:pos="284"/>
        </w:tabs>
        <w:suppressAutoHyphens/>
        <w:spacing w:before="120" w:after="0"/>
        <w:ind w:left="284" w:right="567" w:hanging="284"/>
        <w:jc w:val="both"/>
        <w:rPr>
          <w:rFonts w:eastAsiaTheme="minorEastAsia" w:cstheme="minorHAnsi"/>
          <w:lang w:eastAsia="pl-PL"/>
        </w:rPr>
      </w:pPr>
      <w:r w:rsidRPr="00841134">
        <w:rPr>
          <w:rFonts w:eastAsiaTheme="minorEastAsia" w:cstheme="minorHAnsi"/>
          <w:lang w:eastAsia="pl-PL"/>
        </w:rPr>
        <w:t>Oświadczam, że zapoznałem/łam się i w pełni oraz bez żadnych zastrzeżeń akceptuję treść ogłoszenia o udzielanym zamówieniu, w tym zapisów załączonego do niego wzoru umowy.</w:t>
      </w:r>
    </w:p>
    <w:p w:rsidR="00FA2CDC" w:rsidRPr="007F0BB6" w:rsidRDefault="00FA2CDC" w:rsidP="00FA2CDC">
      <w:pPr>
        <w:pStyle w:val="Akapitzlist"/>
        <w:numPr>
          <w:ilvl w:val="0"/>
          <w:numId w:val="32"/>
        </w:numPr>
        <w:rPr>
          <w:rFonts w:eastAsiaTheme="minorEastAsia" w:cstheme="minorHAnsi"/>
          <w:lang w:eastAsia="pl-PL"/>
        </w:rPr>
      </w:pPr>
      <w:r w:rsidRPr="007F0BB6">
        <w:rPr>
          <w:rFonts w:eastAsiaTheme="minorEastAsia" w:cstheme="minorHAnsi"/>
          <w:lang w:eastAsia="pl-PL"/>
        </w:rPr>
        <w:t>Oświadczam, że Oferent posiada niezbędną wiedzę i doświadczenie oraz dysponuje potencjałem technicznym i osobami zdolnymi do przeprowadzenia szkolenia z zakresu Komunikacji w zespole badawczym. Rozwiązywanie sytuacji konfliktowych. (</w:t>
      </w:r>
      <w:r>
        <w:rPr>
          <w:rFonts w:eastAsiaTheme="minorEastAsia" w:cstheme="minorHAnsi"/>
          <w:lang w:eastAsia="pl-PL"/>
        </w:rPr>
        <w:t>4</w:t>
      </w:r>
      <w:r w:rsidRPr="007F0BB6">
        <w:rPr>
          <w:rFonts w:eastAsiaTheme="minorEastAsia" w:cstheme="minorHAnsi"/>
          <w:lang w:eastAsia="pl-PL"/>
        </w:rPr>
        <w:t xml:space="preserve"> godzin</w:t>
      </w:r>
      <w:r>
        <w:rPr>
          <w:rFonts w:eastAsiaTheme="minorEastAsia" w:cstheme="minorHAnsi"/>
          <w:lang w:eastAsia="pl-PL"/>
        </w:rPr>
        <w:t>y</w:t>
      </w:r>
      <w:r w:rsidRPr="007F0BB6">
        <w:rPr>
          <w:rFonts w:eastAsiaTheme="minorEastAsia" w:cstheme="minorHAnsi"/>
          <w:lang w:eastAsia="pl-PL"/>
        </w:rPr>
        <w:t>).</w:t>
      </w:r>
    </w:p>
    <w:p w:rsidR="00FA2CDC" w:rsidRPr="00841134" w:rsidRDefault="00FA2CDC" w:rsidP="00FA2CDC">
      <w:pPr>
        <w:numPr>
          <w:ilvl w:val="0"/>
          <w:numId w:val="32"/>
        </w:numPr>
        <w:tabs>
          <w:tab w:val="clear" w:pos="360"/>
          <w:tab w:val="left" w:pos="-2040"/>
          <w:tab w:val="num" w:pos="284"/>
        </w:tabs>
        <w:suppressAutoHyphens/>
        <w:spacing w:before="120" w:after="0"/>
        <w:ind w:left="284" w:right="567" w:hanging="284"/>
        <w:jc w:val="both"/>
        <w:rPr>
          <w:rFonts w:eastAsiaTheme="minorEastAsia" w:cstheme="minorHAnsi"/>
          <w:lang w:eastAsia="pl-PL"/>
        </w:rPr>
      </w:pPr>
      <w:r w:rsidRPr="00841134">
        <w:rPr>
          <w:rFonts w:eastAsiaTheme="minorEastAsia" w:cstheme="minorHAnsi"/>
          <w:lang w:eastAsia="pl-PL"/>
        </w:rPr>
        <w:t>Oświadczam, że Oferent deklaruje wykonanie przedmiotu zamówienia w terminie wskazanym w ogłoszeniu.</w:t>
      </w:r>
    </w:p>
    <w:p w:rsidR="00FA2CDC" w:rsidRPr="00841134" w:rsidRDefault="00FA2CDC" w:rsidP="00FA2CDC">
      <w:pPr>
        <w:numPr>
          <w:ilvl w:val="0"/>
          <w:numId w:val="32"/>
        </w:numPr>
        <w:tabs>
          <w:tab w:val="clear" w:pos="360"/>
          <w:tab w:val="left" w:pos="-2040"/>
          <w:tab w:val="num" w:pos="284"/>
        </w:tabs>
        <w:suppressAutoHyphens/>
        <w:spacing w:before="120" w:after="0"/>
        <w:ind w:left="284" w:right="567" w:hanging="284"/>
        <w:jc w:val="both"/>
        <w:rPr>
          <w:rFonts w:eastAsiaTheme="minorEastAsia" w:cstheme="minorHAnsi"/>
          <w:lang w:eastAsia="pl-PL"/>
        </w:rPr>
      </w:pPr>
      <w:r w:rsidRPr="00841134">
        <w:rPr>
          <w:rFonts w:eastAsiaTheme="minorEastAsia" w:cstheme="minorHAnsi"/>
          <w:lang w:eastAsia="pl-PL"/>
        </w:rPr>
        <w:t>Oświadczam, że zapoznałem/</w:t>
      </w:r>
      <w:proofErr w:type="spellStart"/>
      <w:r w:rsidRPr="00841134">
        <w:rPr>
          <w:rFonts w:eastAsiaTheme="minorEastAsia" w:cstheme="minorHAnsi"/>
          <w:lang w:eastAsia="pl-PL"/>
        </w:rPr>
        <w:t>am</w:t>
      </w:r>
      <w:proofErr w:type="spellEnd"/>
      <w:r w:rsidRPr="00841134">
        <w:rPr>
          <w:rFonts w:eastAsiaTheme="minorEastAsia" w:cstheme="minorHAnsi"/>
          <w:lang w:eastAsia="pl-PL"/>
        </w:rPr>
        <w:t xml:space="preserve"> się z Klauzulą informacyjną, stanowiącą Załącznik nr 3 do Zapytania ofertowego. Złożenie oferty jest jednoznaczne z akceptacją warunków przedstawionych w ww. informacji.</w:t>
      </w:r>
    </w:p>
    <w:p w:rsidR="00FA2CDC" w:rsidRPr="00841134" w:rsidRDefault="00FA2CDC" w:rsidP="00FA2CDC">
      <w:pPr>
        <w:numPr>
          <w:ilvl w:val="0"/>
          <w:numId w:val="32"/>
        </w:numPr>
        <w:tabs>
          <w:tab w:val="clear" w:pos="360"/>
          <w:tab w:val="left" w:pos="-2040"/>
          <w:tab w:val="num" w:pos="284"/>
        </w:tabs>
        <w:suppressAutoHyphens/>
        <w:spacing w:before="120" w:after="0"/>
        <w:ind w:left="284" w:right="567" w:hanging="284"/>
        <w:jc w:val="both"/>
        <w:rPr>
          <w:rFonts w:eastAsiaTheme="minorEastAsia" w:cstheme="minorHAnsi"/>
          <w:lang w:eastAsia="pl-PL"/>
        </w:rPr>
      </w:pPr>
      <w:r w:rsidRPr="00841134">
        <w:rPr>
          <w:rFonts w:eastAsiaTheme="minorEastAsia" w:cstheme="minorHAnsi"/>
          <w:lang w:eastAsia="pl-PL"/>
        </w:rPr>
        <w:t>Oświadczam, że wypełniłem/</w:t>
      </w:r>
      <w:proofErr w:type="spellStart"/>
      <w:r w:rsidRPr="00841134">
        <w:rPr>
          <w:rFonts w:eastAsiaTheme="minorEastAsia" w:cstheme="minorHAnsi"/>
          <w:lang w:eastAsia="pl-PL"/>
        </w:rPr>
        <w:t>am</w:t>
      </w:r>
      <w:proofErr w:type="spellEnd"/>
      <w:r w:rsidRPr="00841134">
        <w:rPr>
          <w:rFonts w:eastAsiaTheme="minorEastAsia" w:cstheme="minorHAnsi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A2CDC" w:rsidRDefault="00FA2CDC" w:rsidP="00FA2CDC">
      <w:pPr>
        <w:spacing w:line="240" w:lineRule="auto"/>
        <w:ind w:right="567"/>
      </w:pPr>
    </w:p>
    <w:p w:rsidR="00FA2CDC" w:rsidRDefault="00FA2CDC" w:rsidP="00FA2CDC">
      <w:pPr>
        <w:spacing w:after="0"/>
        <w:ind w:right="567"/>
      </w:pPr>
    </w:p>
    <w:p w:rsidR="00FA2CDC" w:rsidRDefault="00FA2CDC" w:rsidP="00FA2CDC">
      <w:pPr>
        <w:spacing w:after="0"/>
        <w:ind w:right="567"/>
      </w:pPr>
    </w:p>
    <w:p w:rsidR="00FA2CDC" w:rsidRDefault="00FA2CDC" w:rsidP="00FA2CDC">
      <w:pPr>
        <w:spacing w:after="0" w:line="240" w:lineRule="auto"/>
        <w:ind w:right="567"/>
        <w:jc w:val="center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FA2CDC" w:rsidRDefault="00FA2CDC" w:rsidP="00FA2CDC">
      <w:pPr>
        <w:spacing w:after="0" w:line="240" w:lineRule="auto"/>
        <w:ind w:right="567"/>
        <w:jc w:val="center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</w:p>
    <w:p w:rsidR="00FA2CDC" w:rsidRDefault="00FA2CDC" w:rsidP="00FA2CDC">
      <w:pPr>
        <w:spacing w:line="240" w:lineRule="auto"/>
        <w:ind w:right="567"/>
      </w:pPr>
    </w:p>
    <w:p w:rsidR="00FA2CDC" w:rsidRDefault="00FA2CDC" w:rsidP="00FA2CDC">
      <w:pPr>
        <w:spacing w:after="0" w:line="240" w:lineRule="auto"/>
        <w:ind w:right="567"/>
        <w:rPr>
          <w:rFonts w:eastAsia="Times New Roman" w:cstheme="minorHAnsi"/>
          <w:i/>
          <w:iCs/>
          <w:color w:val="FF0000"/>
          <w:lang w:eastAsia="pl-PL"/>
        </w:rPr>
      </w:pPr>
    </w:p>
    <w:p w:rsidR="008D0E8F" w:rsidRPr="00930BF2" w:rsidRDefault="008D0E8F" w:rsidP="00930BF2"/>
    <w:sectPr w:rsidR="008D0E8F" w:rsidRPr="00930B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54" w:rsidRDefault="00AC2554" w:rsidP="00AC2554">
      <w:pPr>
        <w:spacing w:after="0" w:line="240" w:lineRule="auto"/>
      </w:pPr>
      <w:r>
        <w:separator/>
      </w:r>
    </w:p>
  </w:endnote>
  <w:endnote w:type="continuationSeparator" w:id="0">
    <w:p w:rsidR="00AC2554" w:rsidRDefault="00AC2554" w:rsidP="00AC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4" w:rsidRDefault="00AC2554" w:rsidP="00AC255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57EC73A" wp14:editId="3BADC0B5">
          <wp:extent cx="16478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554" w:rsidRDefault="00AC2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54" w:rsidRDefault="00AC2554" w:rsidP="00AC2554">
      <w:pPr>
        <w:spacing w:after="0" w:line="240" w:lineRule="auto"/>
      </w:pPr>
      <w:r>
        <w:separator/>
      </w:r>
    </w:p>
  </w:footnote>
  <w:footnote w:type="continuationSeparator" w:id="0">
    <w:p w:rsidR="00AC2554" w:rsidRDefault="00AC2554" w:rsidP="00AC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4" w:rsidRDefault="00AC2554" w:rsidP="00AC2554">
    <w:r>
      <w:rPr>
        <w:rFonts w:ascii="Calibri" w:hAnsi="Calibri"/>
        <w:noProof/>
        <w:sz w:val="18"/>
        <w:szCs w:val="18"/>
        <w:lang w:eastAsia="pl-PL"/>
      </w:rPr>
      <w:drawing>
        <wp:inline distT="0" distB="0" distL="0" distR="0" wp14:anchorId="369DD16C" wp14:editId="5F77E450">
          <wp:extent cx="5760720" cy="839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554" w:rsidRPr="007B02F9" w:rsidRDefault="00AC2554" w:rsidP="00AC2554">
    <w:pPr>
      <w:pStyle w:val="Nagwek-tytu"/>
    </w:pPr>
    <w:r w:rsidRPr="007B02F9">
      <w:t xml:space="preserve">Projekt „Onkologiczne Centrum Badań Klinicznych - systemowe i kompleksowe rozwiązanie do zarządzania rozwojem i realizacją badań klinicznych w obszarze </w:t>
    </w:r>
    <w:proofErr w:type="spellStart"/>
    <w:r w:rsidRPr="007B02F9">
      <w:t>hematoonkologii</w:t>
    </w:r>
    <w:proofErr w:type="spellEnd"/>
    <w:r w:rsidRPr="007B02F9">
      <w:t>”</w:t>
    </w:r>
  </w:p>
  <w:p w:rsidR="00AC2554" w:rsidRPr="00AC2554" w:rsidRDefault="00AC2554" w:rsidP="00AC2554">
    <w:pPr>
      <w:jc w:val="center"/>
      <w:rPr>
        <w:rFonts w:ascii="Calibri" w:eastAsia="Arial Unicode MS" w:hAnsi="Calibri" w:cs="Arial Unicode MS"/>
        <w:color w:val="000000"/>
        <w:sz w:val="12"/>
        <w:szCs w:val="12"/>
        <w:u w:color="000000"/>
        <w:bdr w:val="nil"/>
        <w:lang w:eastAsia="pl-PL"/>
      </w:rPr>
    </w:pPr>
    <w:r w:rsidRPr="00AC2554">
      <w:rPr>
        <w:rFonts w:ascii="Calibri" w:eastAsia="Arial Unicode MS" w:hAnsi="Calibri" w:cs="Arial Unicode MS"/>
        <w:color w:val="000000"/>
        <w:sz w:val="12"/>
        <w:szCs w:val="12"/>
        <w:u w:color="000000"/>
        <w:bdr w:val="nil"/>
        <w:lang w:eastAsia="pl-PL"/>
      </w:rPr>
      <w:t>jest finansowany przez Agencję Badań Medycznych (2021/ABM/06/00008/P/02).</w:t>
    </w:r>
  </w:p>
  <w:p w:rsidR="00AC2554" w:rsidRDefault="00AC2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373F43"/>
    <w:multiLevelType w:val="hybridMultilevel"/>
    <w:tmpl w:val="2188C64E"/>
    <w:lvl w:ilvl="0" w:tplc="65DC2E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38EE"/>
    <w:multiLevelType w:val="hybridMultilevel"/>
    <w:tmpl w:val="3C76DEB6"/>
    <w:lvl w:ilvl="0" w:tplc="98543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01A3C"/>
    <w:multiLevelType w:val="hybridMultilevel"/>
    <w:tmpl w:val="46D4ADC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E046B4"/>
    <w:multiLevelType w:val="hybridMultilevel"/>
    <w:tmpl w:val="AAE0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B6870"/>
    <w:multiLevelType w:val="hybridMultilevel"/>
    <w:tmpl w:val="6CA8CD78"/>
    <w:lvl w:ilvl="0" w:tplc="BB9CC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0933FD"/>
    <w:multiLevelType w:val="hybridMultilevel"/>
    <w:tmpl w:val="3C24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E09C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33E99"/>
    <w:multiLevelType w:val="hybridMultilevel"/>
    <w:tmpl w:val="75188B6A"/>
    <w:lvl w:ilvl="0" w:tplc="B432589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E5142"/>
    <w:multiLevelType w:val="hybridMultilevel"/>
    <w:tmpl w:val="0DEC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B7F1D"/>
    <w:multiLevelType w:val="hybridMultilevel"/>
    <w:tmpl w:val="44C45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20FF3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A451E2"/>
    <w:multiLevelType w:val="hybridMultilevel"/>
    <w:tmpl w:val="262CF0A0"/>
    <w:lvl w:ilvl="0" w:tplc="E0B4E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E717C2"/>
    <w:multiLevelType w:val="hybridMultilevel"/>
    <w:tmpl w:val="A6045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0DED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C8F4EF88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273570"/>
    <w:multiLevelType w:val="hybridMultilevel"/>
    <w:tmpl w:val="1970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92667"/>
    <w:multiLevelType w:val="hybridMultilevel"/>
    <w:tmpl w:val="CAC0D8A4"/>
    <w:lvl w:ilvl="0" w:tplc="9ED02C72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A26FB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C96672"/>
    <w:multiLevelType w:val="hybridMultilevel"/>
    <w:tmpl w:val="1CEAA804"/>
    <w:lvl w:ilvl="0" w:tplc="BB5E96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54FA4B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5063B"/>
    <w:multiLevelType w:val="hybridMultilevel"/>
    <w:tmpl w:val="A48AE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B603E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9E5C64"/>
    <w:multiLevelType w:val="hybridMultilevel"/>
    <w:tmpl w:val="9DDCA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536C1"/>
    <w:multiLevelType w:val="hybridMultilevel"/>
    <w:tmpl w:val="7AB859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BC265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505408"/>
    <w:multiLevelType w:val="hybridMultilevel"/>
    <w:tmpl w:val="3CA263EE"/>
    <w:lvl w:ilvl="0" w:tplc="015207F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Cambria" w:eastAsiaTheme="majorEastAs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BB3750"/>
    <w:multiLevelType w:val="hybridMultilevel"/>
    <w:tmpl w:val="262CF0A0"/>
    <w:lvl w:ilvl="0" w:tplc="E0B4E3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636E9"/>
    <w:multiLevelType w:val="hybridMultilevel"/>
    <w:tmpl w:val="723E46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5627943"/>
    <w:multiLevelType w:val="hybridMultilevel"/>
    <w:tmpl w:val="4FBEB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2270B"/>
    <w:multiLevelType w:val="hybridMultilevel"/>
    <w:tmpl w:val="6F7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F715E"/>
    <w:multiLevelType w:val="hybridMultilevel"/>
    <w:tmpl w:val="D5023B4E"/>
    <w:lvl w:ilvl="0" w:tplc="04150017">
      <w:start w:val="1"/>
      <w:numFmt w:val="lowerLetter"/>
      <w:lvlText w:val="%1)"/>
      <w:lvlJc w:val="left"/>
      <w:pPr>
        <w:ind w:left="2489" w:hanging="360"/>
      </w:pPr>
    </w:lvl>
    <w:lvl w:ilvl="1" w:tplc="04150019" w:tentative="1">
      <w:start w:val="1"/>
      <w:numFmt w:val="lowerLetter"/>
      <w:lvlText w:val="%2."/>
      <w:lvlJc w:val="left"/>
      <w:pPr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8">
    <w:nsid w:val="7CA81A0B"/>
    <w:multiLevelType w:val="hybridMultilevel"/>
    <w:tmpl w:val="FD147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80D538">
      <w:start w:val="1"/>
      <w:numFmt w:val="decimal"/>
      <w:lvlText w:val="%2.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15"/>
  </w:num>
  <w:num w:numId="6">
    <w:abstractNumId w:val="7"/>
  </w:num>
  <w:num w:numId="7">
    <w:abstractNumId w:val="12"/>
  </w:num>
  <w:num w:numId="8">
    <w:abstractNumId w:val="23"/>
  </w:num>
  <w:num w:numId="9">
    <w:abstractNumId w:val="25"/>
  </w:num>
  <w:num w:numId="10">
    <w:abstractNumId w:val="24"/>
  </w:num>
  <w:num w:numId="11">
    <w:abstractNumId w:val="20"/>
  </w:num>
  <w:num w:numId="12">
    <w:abstractNumId w:val="22"/>
  </w:num>
  <w:num w:numId="13">
    <w:abstractNumId w:val="8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"/>
  </w:num>
  <w:num w:numId="18">
    <w:abstractNumId w:val="18"/>
  </w:num>
  <w:num w:numId="19">
    <w:abstractNumId w:val="11"/>
  </w:num>
  <w:num w:numId="20">
    <w:abstractNumId w:val="13"/>
  </w:num>
  <w:num w:numId="21">
    <w:abstractNumId w:val="9"/>
  </w:num>
  <w:num w:numId="22">
    <w:abstractNumId w:val="5"/>
  </w:num>
  <w:num w:numId="23">
    <w:abstractNumId w:val="14"/>
  </w:num>
  <w:num w:numId="24">
    <w:abstractNumId w:val="19"/>
  </w:num>
  <w:num w:numId="25">
    <w:abstractNumId w:val="28"/>
  </w:num>
  <w:num w:numId="26">
    <w:abstractNumId w:val="16"/>
  </w:num>
  <w:num w:numId="27">
    <w:abstractNumId w:val="2"/>
  </w:num>
  <w:num w:numId="28">
    <w:abstractNumId w:val="10"/>
  </w:num>
  <w:num w:numId="29">
    <w:abstractNumId w:val="27"/>
  </w:num>
  <w:num w:numId="30">
    <w:abstractNumId w:val="4"/>
  </w:num>
  <w:num w:numId="31">
    <w:abstractNumId w:val="2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54"/>
    <w:rsid w:val="00470F0E"/>
    <w:rsid w:val="004E04E0"/>
    <w:rsid w:val="00723653"/>
    <w:rsid w:val="008D0E8F"/>
    <w:rsid w:val="00930BF2"/>
    <w:rsid w:val="00AC2554"/>
    <w:rsid w:val="00B55070"/>
    <w:rsid w:val="00B63513"/>
    <w:rsid w:val="00E701B8"/>
    <w:rsid w:val="00EF7834"/>
    <w:rsid w:val="00F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DC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70F0E"/>
    <w:pPr>
      <w:numPr>
        <w:numId w:val="12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54"/>
    <w:rPr>
      <w:rFonts w:ascii="Tahoma" w:hAnsi="Tahoma" w:cs="Tahoma"/>
      <w:sz w:val="16"/>
      <w:szCs w:val="16"/>
    </w:rPr>
  </w:style>
  <w:style w:type="paragraph" w:customStyle="1" w:styleId="Nagwek-tytu">
    <w:name w:val="Nagłówek - tytuł"/>
    <w:rsid w:val="00AC25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54"/>
  </w:style>
  <w:style w:type="paragraph" w:styleId="Stopka">
    <w:name w:val="footer"/>
    <w:basedOn w:val="Normalny"/>
    <w:link w:val="Stopka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54"/>
  </w:style>
  <w:style w:type="paragraph" w:styleId="Akapitzlist">
    <w:name w:val="List Paragraph"/>
    <w:basedOn w:val="Normalny"/>
    <w:link w:val="AkapitzlistZnak"/>
    <w:uiPriority w:val="34"/>
    <w:qFormat/>
    <w:rsid w:val="00AC2554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AC25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">
    <w:name w:val="normaltable"/>
    <w:basedOn w:val="Normalny"/>
    <w:rsid w:val="00AC2554"/>
    <w:pPr>
      <w:spacing w:before="144" w:after="288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C2554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70F0E"/>
    <w:rPr>
      <w:rFonts w:ascii="Garamond" w:eastAsiaTheme="majorEastAsia" w:hAnsi="Garamond" w:cstheme="majorBidi"/>
      <w:bCs/>
      <w:iCs/>
      <w:sz w:val="24"/>
    </w:rPr>
  </w:style>
  <w:style w:type="table" w:styleId="Tabela-Siatka">
    <w:name w:val="Table Grid"/>
    <w:basedOn w:val="Standardowy"/>
    <w:uiPriority w:val="59"/>
    <w:rsid w:val="00470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rsid w:val="00930B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55070"/>
    <w:rPr>
      <w:u w:val="single"/>
    </w:rPr>
  </w:style>
  <w:style w:type="character" w:customStyle="1" w:styleId="None">
    <w:name w:val="None"/>
    <w:rsid w:val="00B5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DC"/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70F0E"/>
    <w:pPr>
      <w:numPr>
        <w:numId w:val="12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54"/>
    <w:rPr>
      <w:rFonts w:ascii="Tahoma" w:hAnsi="Tahoma" w:cs="Tahoma"/>
      <w:sz w:val="16"/>
      <w:szCs w:val="16"/>
    </w:rPr>
  </w:style>
  <w:style w:type="paragraph" w:customStyle="1" w:styleId="Nagwek-tytu">
    <w:name w:val="Nagłówek - tytuł"/>
    <w:rsid w:val="00AC255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88" w:lineRule="auto"/>
      <w:jc w:val="center"/>
    </w:pPr>
    <w:rPr>
      <w:rFonts w:ascii="Calibri" w:eastAsia="Arial Unicode MS" w:hAnsi="Calibri" w:cs="Arial Unicode MS"/>
      <w:color w:val="000000"/>
      <w:sz w:val="12"/>
      <w:szCs w:val="1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554"/>
  </w:style>
  <w:style w:type="paragraph" w:styleId="Stopka">
    <w:name w:val="footer"/>
    <w:basedOn w:val="Normalny"/>
    <w:link w:val="StopkaZnak"/>
    <w:uiPriority w:val="99"/>
    <w:unhideWhenUsed/>
    <w:rsid w:val="00AC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554"/>
  </w:style>
  <w:style w:type="paragraph" w:styleId="Akapitzlist">
    <w:name w:val="List Paragraph"/>
    <w:basedOn w:val="Normalny"/>
    <w:link w:val="AkapitzlistZnak"/>
    <w:uiPriority w:val="34"/>
    <w:qFormat/>
    <w:rsid w:val="00AC2554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AC25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5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">
    <w:name w:val="normaltable"/>
    <w:basedOn w:val="Normalny"/>
    <w:rsid w:val="00AC2554"/>
    <w:pPr>
      <w:spacing w:before="144" w:after="288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C2554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70F0E"/>
    <w:rPr>
      <w:rFonts w:ascii="Garamond" w:eastAsiaTheme="majorEastAsia" w:hAnsi="Garamond" w:cstheme="majorBidi"/>
      <w:bCs/>
      <w:iCs/>
      <w:sz w:val="24"/>
    </w:rPr>
  </w:style>
  <w:style w:type="table" w:styleId="Tabela-Siatka">
    <w:name w:val="Table Grid"/>
    <w:basedOn w:val="Standardowy"/>
    <w:uiPriority w:val="59"/>
    <w:rsid w:val="00470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rsid w:val="00930B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55070"/>
    <w:rPr>
      <w:u w:val="single"/>
    </w:rPr>
  </w:style>
  <w:style w:type="character" w:customStyle="1" w:styleId="None">
    <w:name w:val="None"/>
    <w:rsid w:val="00B5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192F-26E5-49D5-B3EA-8433EA32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Antczak</dc:creator>
  <cp:lastModifiedBy>Natalia Antczak</cp:lastModifiedBy>
  <cp:revision>2</cp:revision>
  <dcterms:created xsi:type="dcterms:W3CDTF">2024-05-27T13:17:00Z</dcterms:created>
  <dcterms:modified xsi:type="dcterms:W3CDTF">2024-05-27T13:17:00Z</dcterms:modified>
</cp:coreProperties>
</file>