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D1731F" w14:textId="7014C5A4" w:rsidR="00CD234E" w:rsidRPr="003A767A" w:rsidRDefault="009E7119" w:rsidP="009E7119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bookmarkStart w:id="0" w:name="_Hlk191630571"/>
      <w:bookmarkStart w:id="1" w:name="_GoBack"/>
      <w:bookmarkEnd w:id="1"/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8240" behindDoc="1" locked="0" layoutInCell="0" allowOverlap="1" wp14:anchorId="5C2429ED" wp14:editId="6A2CF733">
                <wp:simplePos x="0" y="0"/>
                <wp:positionH relativeFrom="page">
                  <wp:posOffset>266700</wp:posOffset>
                </wp:positionH>
                <wp:positionV relativeFrom="topMargin">
                  <wp:posOffset>1188720</wp:posOffset>
                </wp:positionV>
                <wp:extent cx="7242810" cy="530225"/>
                <wp:effectExtent l="0" t="0" r="15240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242810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01933F3C" w14:textId="08C6FEEB" w:rsidR="00CD234E" w:rsidRPr="00B12C58" w:rsidRDefault="00CD234E" w:rsidP="00CD234E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17" y="360"/>
                            <a:ext cx="4166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3CC0CE" w14:textId="77777777" w:rsidR="00100BB6" w:rsidRPr="00B12C58" w:rsidRDefault="00CD234E" w:rsidP="00CD234E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100BB6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2429ED" id="Grupa 196" o:spid="_x0000_s1026" style="position:absolute;left:0;text-align:left;margin-left:21pt;margin-top:93.6pt;width:570.3pt;height:41.75pt;z-index:-251658240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01933F3C" w14:textId="08C6FEEB" w:rsidR="00CD234E" w:rsidRPr="00B12C58" w:rsidRDefault="00CD234E" w:rsidP="00CD234E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17;top:360;width:4166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3F3CC0CE" w14:textId="77777777" w:rsidR="00100BB6" w:rsidRPr="00B12C58" w:rsidRDefault="00CD234E" w:rsidP="00CD234E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100BB6">
                          <w:rPr>
                            <w:b/>
                            <w:szCs w:val="36"/>
                          </w:rPr>
                          <w:t xml:space="preserve">  </w:t>
                        </w:r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Pr="009E7119">
        <w:rPr>
          <w:rFonts w:ascii="Cambria" w:hAnsi="Cambria"/>
          <w:b/>
          <w:bCs/>
          <w:sz w:val="20"/>
          <w:szCs w:val="28"/>
          <w:lang w:val="pl-PL"/>
        </w:rPr>
        <w:t>PR-</w:t>
      </w:r>
      <w:r w:rsidR="00100BB6">
        <w:rPr>
          <w:rFonts w:ascii="Cambria" w:hAnsi="Cambria"/>
          <w:b/>
          <w:bCs/>
          <w:sz w:val="20"/>
          <w:szCs w:val="28"/>
          <w:lang w:val="pl-PL"/>
        </w:rPr>
        <w:t>01</w:t>
      </w:r>
      <w:r w:rsidRPr="009E7119">
        <w:rPr>
          <w:rFonts w:ascii="Cambria" w:hAnsi="Cambria"/>
          <w:b/>
          <w:bCs/>
          <w:sz w:val="20"/>
          <w:szCs w:val="28"/>
          <w:lang w:val="pl-PL"/>
        </w:rPr>
        <w:t xml:space="preserve"> QP-</w:t>
      </w:r>
      <w:r w:rsidR="00100BB6">
        <w:rPr>
          <w:rFonts w:ascii="Cambria" w:hAnsi="Cambria"/>
          <w:b/>
          <w:bCs/>
          <w:sz w:val="20"/>
          <w:szCs w:val="28"/>
          <w:lang w:val="pl-PL"/>
        </w:rPr>
        <w:t>50</w:t>
      </w:r>
      <w:r w:rsidRPr="009E7119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CD234E" w:rsidRPr="003A767A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3A767A">
        <w:rPr>
          <w:rFonts w:ascii="Cambria" w:hAnsi="Cambria"/>
          <w:b/>
          <w:bCs/>
          <w:sz w:val="20"/>
          <w:szCs w:val="28"/>
          <w:lang w:val="pl-PL"/>
        </w:rPr>
        <w:t>.10</w:t>
      </w:r>
    </w:p>
    <w:tbl>
      <w:tblPr>
        <w:tblStyle w:val="Tabela-Siatka"/>
        <w:tblpPr w:leftFromText="141" w:rightFromText="141" w:vertAnchor="text" w:horzAnchor="page" w:tblpX="8737" w:tblpY="93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1"/>
        <w:gridCol w:w="281"/>
        <w:gridCol w:w="281"/>
        <w:gridCol w:w="281"/>
        <w:gridCol w:w="281"/>
        <w:gridCol w:w="282"/>
        <w:gridCol w:w="282"/>
        <w:gridCol w:w="282"/>
        <w:gridCol w:w="282"/>
        <w:gridCol w:w="282"/>
        <w:gridCol w:w="282"/>
      </w:tblGrid>
      <w:tr w:rsidR="00100BB6" w14:paraId="093EBCEF" w14:textId="77777777" w:rsidTr="00785345">
        <w:trPr>
          <w:trHeight w:val="433"/>
        </w:trPr>
        <w:tc>
          <w:tcPr>
            <w:tcW w:w="281" w:type="dxa"/>
            <w:vAlign w:val="center"/>
          </w:tcPr>
          <w:p w14:paraId="017C2474" w14:textId="567A024E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28F2067" w14:textId="7BED3793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17DAD3FB" w14:textId="7DF6B0E5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41030AE1" w14:textId="64070FD1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2CC52EE5" w14:textId="0D49D1EC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23A4DE8F" w14:textId="3C727045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06FAE5DA" w14:textId="09DB4854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62507DC3" w14:textId="6003B8F4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44F58A11" w14:textId="4DFF8E52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ABE7B0E" w14:textId="05920612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2" w:type="dxa"/>
            <w:vAlign w:val="center"/>
          </w:tcPr>
          <w:p w14:paraId="18838980" w14:textId="1E037451" w:rsidR="00100BB6" w:rsidRDefault="00100BB6" w:rsidP="00785345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743A6887" w14:textId="60173BF6" w:rsidR="00CD234E" w:rsidRDefault="00CD234E" w:rsidP="00CD234E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7FC8F9CD" w14:textId="55FDE561" w:rsidR="00CD234E" w:rsidRDefault="00CD234E" w:rsidP="00CD234E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09C0B362" w14:textId="5B776797" w:rsidR="001543BB" w:rsidRDefault="001543BB" w:rsidP="009E7119">
      <w:pPr>
        <w:spacing w:before="120" w:after="240"/>
        <w:ind w:right="-1469"/>
        <w:jc w:val="center"/>
        <w:rPr>
          <w:b/>
          <w:sz w:val="28"/>
          <w:lang w:val="pl-PL"/>
        </w:rPr>
      </w:pPr>
      <w:r w:rsidRPr="00B20B64">
        <w:rPr>
          <w:b/>
          <w:color w:val="548DD4" w:themeColor="text2" w:themeTint="99"/>
          <w:sz w:val="32"/>
          <w:lang w:val="pl-PL"/>
        </w:rPr>
        <w:t>Nowotwór</w:t>
      </w:r>
      <w:r w:rsidR="00CD234E">
        <w:rPr>
          <w:b/>
          <w:color w:val="548DD4" w:themeColor="text2" w:themeTint="99"/>
          <w:sz w:val="32"/>
          <w:lang w:val="pl-PL"/>
        </w:rPr>
        <w:t xml:space="preserve"> złośliwy</w:t>
      </w:r>
      <w:r w:rsidRPr="00B20B64">
        <w:rPr>
          <w:b/>
          <w:color w:val="548DD4" w:themeColor="text2" w:themeTint="99"/>
          <w:sz w:val="32"/>
          <w:lang w:val="pl-PL"/>
        </w:rPr>
        <w:t xml:space="preserve"> </w:t>
      </w:r>
      <w:r>
        <w:rPr>
          <w:b/>
          <w:color w:val="548DD4" w:themeColor="text2" w:themeTint="99"/>
          <w:sz w:val="32"/>
          <w:lang w:val="pl-PL"/>
        </w:rPr>
        <w:t>sromu</w:t>
      </w:r>
      <w:r w:rsidRPr="00B20B64">
        <w:rPr>
          <w:b/>
          <w:color w:val="548DD4" w:themeColor="text2" w:themeTint="99"/>
          <w:sz w:val="32"/>
          <w:lang w:val="pl-PL"/>
        </w:rPr>
        <w:t xml:space="preserve">  (ICD-10: C5</w:t>
      </w:r>
      <w:r>
        <w:rPr>
          <w:b/>
          <w:color w:val="548DD4" w:themeColor="text2" w:themeTint="99"/>
          <w:sz w:val="32"/>
          <w:lang w:val="pl-PL"/>
        </w:rPr>
        <w:t>1</w:t>
      </w:r>
      <w:r w:rsidRPr="00B20B64">
        <w:rPr>
          <w:b/>
          <w:color w:val="548DD4" w:themeColor="text2" w:themeTint="99"/>
          <w:sz w:val="32"/>
          <w:lang w:val="pl-PL"/>
        </w:rPr>
        <w:t>)</w:t>
      </w:r>
      <w:r w:rsidRPr="00F35156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Pr="00F35156">
        <w:rPr>
          <w:b/>
          <w:sz w:val="28"/>
          <w:lang w:val="pl-PL"/>
        </w:rPr>
        <w:t>Checklista</w:t>
      </w:r>
      <w:proofErr w:type="spellEnd"/>
      <w:r w:rsidRPr="00F35156">
        <w:rPr>
          <w:b/>
          <w:sz w:val="28"/>
          <w:lang w:val="pl-PL"/>
        </w:rPr>
        <w:t xml:space="preserve"> – badania</w:t>
      </w:r>
    </w:p>
    <w:tbl>
      <w:tblPr>
        <w:tblW w:w="11341" w:type="dxa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6"/>
        <w:gridCol w:w="1275"/>
        <w:gridCol w:w="1560"/>
      </w:tblGrid>
      <w:tr w:rsidR="001543BB" w:rsidRPr="00B20B64" w14:paraId="27270CDA" w14:textId="77777777" w:rsidTr="009E7119">
        <w:trPr>
          <w:trHeight w:val="660"/>
        </w:trPr>
        <w:tc>
          <w:tcPr>
            <w:tcW w:w="8506" w:type="dxa"/>
            <w:shd w:val="clear" w:color="auto" w:fill="auto"/>
            <w:vAlign w:val="center"/>
            <w:hideMark/>
          </w:tcPr>
          <w:p w14:paraId="40AE69A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7E1713B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Wykonano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565C1F3B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Data badania</w:t>
            </w:r>
          </w:p>
        </w:tc>
      </w:tr>
      <w:tr w:rsidR="001543BB" w:rsidRPr="00B20B64" w14:paraId="7D3DD6E0" w14:textId="77777777" w:rsidTr="009E7119">
        <w:trPr>
          <w:trHeight w:val="525"/>
        </w:trPr>
        <w:tc>
          <w:tcPr>
            <w:tcW w:w="8506" w:type="dxa"/>
            <w:shd w:val="clear" w:color="auto" w:fill="auto"/>
            <w:vAlign w:val="center"/>
            <w:hideMark/>
          </w:tcPr>
          <w:p w14:paraId="2024C8AF" w14:textId="55443F98" w:rsidR="001543BB" w:rsidRPr="00B20B64" w:rsidRDefault="00CF4EFD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F4EFD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ełny</w:t>
            </w:r>
            <w:r w:rsidR="001543BB" w:rsidRPr="0053610E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wynik badania histopatologicznego pobranego materiału tkankowego (w przypadku rozsianego procesu nowotworowego – jeśli jest możliwość wykonania biopsji przerzutu np. węzła chłonnego pachwinowego</w:t>
            </w:r>
            <w:r w:rsidR="001543BB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)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3E33B1F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03F737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1543BB" w:rsidRPr="00B20B64" w14:paraId="658EB5EA" w14:textId="77777777" w:rsidTr="009E7119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48693B1F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jamy brzusznej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080DF5E6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1A9F1FAB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543BB" w:rsidRPr="00B20B64" w14:paraId="329478D9" w14:textId="77777777" w:rsidTr="009E7119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2EE5C732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miednicy mniejszej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4017A64D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6653A958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1543BB" w:rsidRPr="00B20B64" w14:paraId="45A8CA24" w14:textId="77777777" w:rsidTr="009E7119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04ECFB8C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TK klatki piersiowej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127ACDC1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0C3418D1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E27AFA" w:rsidRPr="00E27AFA" w14:paraId="1DE25A8B" w14:textId="77777777" w:rsidTr="009E7119">
        <w:trPr>
          <w:trHeight w:val="651"/>
        </w:trPr>
        <w:tc>
          <w:tcPr>
            <w:tcW w:w="8506" w:type="dxa"/>
            <w:shd w:val="clear" w:color="auto" w:fill="auto"/>
            <w:vAlign w:val="center"/>
          </w:tcPr>
          <w:p w14:paraId="0E4338A7" w14:textId="76A96D79" w:rsidR="00E27AFA" w:rsidRPr="00E27AFA" w:rsidRDefault="00E27AFA" w:rsidP="00CD2310">
            <w:pPr>
              <w:spacing w:after="0" w:line="240" w:lineRule="auto"/>
              <w:rPr>
                <w:rFonts w:ascii="Cambria" w:eastAsia="Times New Roman" w:hAnsi="Cambria" w:cs="Calibri"/>
                <w:color w:val="FF0000"/>
                <w:sz w:val="20"/>
                <w:szCs w:val="20"/>
                <w:lang w:val="pl-PL" w:eastAsia="pl-PL"/>
              </w:rPr>
            </w:pPr>
            <w:r w:rsidRPr="008E1772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Badania ogólne krwi; morfologia, kreatynina, ALT, AST, bilirubina, fosfataza alkaliczna (ALP)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3E122DA" w14:textId="25E87CEC" w:rsidR="00E27AFA" w:rsidRPr="00B20B64" w:rsidRDefault="00E27AFA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F02EA46" w14:textId="77777777" w:rsidR="00E27AFA" w:rsidRPr="00B20B64" w:rsidRDefault="00E27AFA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1543BB" w:rsidRPr="00B20B64" w14:paraId="527D4563" w14:textId="77777777" w:rsidTr="009E7119">
        <w:trPr>
          <w:trHeight w:val="651"/>
        </w:trPr>
        <w:tc>
          <w:tcPr>
            <w:tcW w:w="8506" w:type="dxa"/>
            <w:shd w:val="clear" w:color="auto" w:fill="auto"/>
            <w:vAlign w:val="center"/>
            <w:hideMark/>
          </w:tcPr>
          <w:p w14:paraId="775F941A" w14:textId="1DE93170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Inne </w:t>
            </w:r>
            <w:r w:rsidR="00E538F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istotne klinicznie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="00E538F1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……………………………………</w:t>
            </w:r>
            <w:r w:rsidRPr="00B20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…........................................................................................................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14:paraId="28C19F29" w14:textId="77777777" w:rsidR="001543BB" w:rsidRPr="00B20B64" w:rsidRDefault="001543BB" w:rsidP="00CD2310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B20B64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t>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14:paraId="2703A929" w14:textId="77777777" w:rsidR="001543BB" w:rsidRPr="00B20B64" w:rsidRDefault="001543BB" w:rsidP="00CD2310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B20B64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</w:tbl>
    <w:p w14:paraId="2ADBC959" w14:textId="77777777" w:rsidR="001543BB" w:rsidRDefault="001543BB" w:rsidP="001543BB">
      <w:pPr>
        <w:spacing w:before="240" w:after="240"/>
        <w:ind w:right="-1469"/>
        <w:jc w:val="both"/>
        <w:rPr>
          <w:lang w:val="pl-PL"/>
        </w:rPr>
      </w:pPr>
    </w:p>
    <w:p w14:paraId="03EEE623" w14:textId="77777777" w:rsidR="008E1772" w:rsidRPr="009B7AF7" w:rsidRDefault="008E1772" w:rsidP="008E1772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ADA29FE" wp14:editId="0E89B8F0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B5D40B" w14:textId="77777777" w:rsidR="008E1772" w:rsidRDefault="008E1772" w:rsidP="008E177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2944C77" w14:textId="77777777" w:rsidR="008E1772" w:rsidRDefault="008E1772" w:rsidP="008E177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4E4639FC" w14:textId="77777777" w:rsidR="008E1772" w:rsidRDefault="008E1772" w:rsidP="008E177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72B60B2" w14:textId="77777777" w:rsidR="008E1772" w:rsidRPr="00DC5F59" w:rsidRDefault="008E1772" w:rsidP="008E1772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562978EF" w14:textId="77777777" w:rsidR="008E1772" w:rsidRPr="00DC5F59" w:rsidRDefault="008E1772" w:rsidP="008E1772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DA29FE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">
                <v:textbox>
                  <w:txbxContent>
                    <w:p w14:paraId="08B5D40B" w14:textId="77777777" w:rsidR="008E1772" w:rsidRDefault="008E1772" w:rsidP="008E177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2944C77" w14:textId="77777777" w:rsidR="008E1772" w:rsidRDefault="008E1772" w:rsidP="008E177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4E4639FC" w14:textId="77777777" w:rsidR="008E1772" w:rsidRDefault="008E1772" w:rsidP="008E177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72B60B2" w14:textId="77777777" w:rsidR="008E1772" w:rsidRPr="00DC5F59" w:rsidRDefault="008E1772" w:rsidP="008E1772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562978EF" w14:textId="77777777" w:rsidR="008E1772" w:rsidRPr="00DC5F59" w:rsidRDefault="008E1772" w:rsidP="008E1772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7EFF7FE3" w14:textId="77777777" w:rsidR="008E1772" w:rsidRPr="00B00C94" w:rsidRDefault="008E1772" w:rsidP="008E1772">
      <w:pPr>
        <w:rPr>
          <w:sz w:val="12"/>
          <w:szCs w:val="4"/>
          <w:lang w:val="pl-PL"/>
        </w:rPr>
      </w:pPr>
    </w:p>
    <w:p w14:paraId="34C42C27" w14:textId="77777777" w:rsidR="001543BB" w:rsidRDefault="001543BB" w:rsidP="001543BB">
      <w:pPr>
        <w:spacing w:after="0"/>
        <w:ind w:right="-1326"/>
        <w:rPr>
          <w:lang w:val="pl-PL"/>
        </w:rPr>
      </w:pPr>
    </w:p>
    <w:sectPr w:rsidR="001543BB" w:rsidSect="009E7119">
      <w:headerReference w:type="default" r:id="rId9"/>
      <w:footerReference w:type="default" r:id="rId10"/>
      <w:pgSz w:w="12240" w:h="15840"/>
      <w:pgMar w:top="1479" w:right="1800" w:bottom="568" w:left="567" w:header="56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629964" w14:textId="0B56E86D" w:rsidR="003A767A" w:rsidRPr="003A767A" w:rsidRDefault="009E7119">
    <w:pPr>
      <w:pStyle w:val="Stopka"/>
      <w:rPr>
        <w:lang w:val="pl-PL"/>
      </w:rPr>
    </w:pPr>
    <w:r w:rsidRPr="009E7119">
      <w:rPr>
        <w:rFonts w:ascii="Cambria" w:hAnsi="Cambria"/>
        <w:sz w:val="20"/>
        <w:lang w:val="pl-PL"/>
      </w:rPr>
      <w:t>Wydanie I</w:t>
    </w:r>
    <w:r w:rsidRPr="009E7119">
      <w:rPr>
        <w:rFonts w:ascii="Cambria" w:hAnsi="Cambria"/>
        <w:sz w:val="20"/>
        <w:lang w:val="pl-PL"/>
      </w:rPr>
      <w:br/>
      <w:t xml:space="preserve">Data obowiązywania: </w:t>
    </w:r>
    <w:r w:rsidR="00F5775A">
      <w:rPr>
        <w:rFonts w:ascii="Cambria" w:hAnsi="Cambria"/>
        <w:sz w:val="20"/>
        <w:lang w:val="pl-PL"/>
      </w:rPr>
      <w:t>01.04.2025</w:t>
    </w:r>
    <w:r w:rsidRPr="009E7119">
      <w:rPr>
        <w:rFonts w:ascii="Cambria" w:hAnsi="Cambria"/>
        <w:sz w:val="20"/>
        <w:lang w:val="pl-PL"/>
      </w:rPr>
      <w:br/>
    </w:r>
  </w:p>
  <w:p w14:paraId="46A16396" w14:textId="77777777" w:rsidR="003A767A" w:rsidRDefault="003A767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21E3406A" w:rsidR="00562818" w:rsidRPr="003A767A" w:rsidRDefault="009E7119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262AF348" wp14:editId="58C3E3A7">
          <wp:extent cx="1533525" cy="471854"/>
          <wp:effectExtent l="0" t="0" r="0" b="4445"/>
          <wp:docPr id="9197448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05223"/>
    <w:rsid w:val="000147E7"/>
    <w:rsid w:val="00034616"/>
    <w:rsid w:val="0006063C"/>
    <w:rsid w:val="00074764"/>
    <w:rsid w:val="000900BE"/>
    <w:rsid w:val="000A4A17"/>
    <w:rsid w:val="000B28D3"/>
    <w:rsid w:val="00100BB6"/>
    <w:rsid w:val="00114594"/>
    <w:rsid w:val="00120BDE"/>
    <w:rsid w:val="00125D8B"/>
    <w:rsid w:val="0015074B"/>
    <w:rsid w:val="001543BB"/>
    <w:rsid w:val="001A1031"/>
    <w:rsid w:val="00221664"/>
    <w:rsid w:val="00241370"/>
    <w:rsid w:val="0029639D"/>
    <w:rsid w:val="002E676F"/>
    <w:rsid w:val="00326F90"/>
    <w:rsid w:val="00354082"/>
    <w:rsid w:val="00386EA5"/>
    <w:rsid w:val="00392608"/>
    <w:rsid w:val="003952CD"/>
    <w:rsid w:val="003A767A"/>
    <w:rsid w:val="003D1D15"/>
    <w:rsid w:val="00415E08"/>
    <w:rsid w:val="00434474"/>
    <w:rsid w:val="00562818"/>
    <w:rsid w:val="0059308F"/>
    <w:rsid w:val="005B0008"/>
    <w:rsid w:val="005B5DA2"/>
    <w:rsid w:val="005D45AF"/>
    <w:rsid w:val="00644867"/>
    <w:rsid w:val="00655DA9"/>
    <w:rsid w:val="006E62B1"/>
    <w:rsid w:val="0070191D"/>
    <w:rsid w:val="007408FD"/>
    <w:rsid w:val="00743429"/>
    <w:rsid w:val="0074489E"/>
    <w:rsid w:val="0075191F"/>
    <w:rsid w:val="00765B5C"/>
    <w:rsid w:val="00785345"/>
    <w:rsid w:val="007B7A76"/>
    <w:rsid w:val="00815D89"/>
    <w:rsid w:val="008621F9"/>
    <w:rsid w:val="00884F98"/>
    <w:rsid w:val="008E1772"/>
    <w:rsid w:val="00906E65"/>
    <w:rsid w:val="009107F2"/>
    <w:rsid w:val="00925215"/>
    <w:rsid w:val="009852E9"/>
    <w:rsid w:val="009A2ECE"/>
    <w:rsid w:val="009B0466"/>
    <w:rsid w:val="009E4053"/>
    <w:rsid w:val="009E7119"/>
    <w:rsid w:val="009F0BB9"/>
    <w:rsid w:val="00A2399A"/>
    <w:rsid w:val="00A40D1F"/>
    <w:rsid w:val="00A61F1A"/>
    <w:rsid w:val="00A63143"/>
    <w:rsid w:val="00AA1D8D"/>
    <w:rsid w:val="00AB1C89"/>
    <w:rsid w:val="00AD40BB"/>
    <w:rsid w:val="00B12C58"/>
    <w:rsid w:val="00B20B64"/>
    <w:rsid w:val="00B47730"/>
    <w:rsid w:val="00B5346E"/>
    <w:rsid w:val="00B56D06"/>
    <w:rsid w:val="00B83768"/>
    <w:rsid w:val="00B90F99"/>
    <w:rsid w:val="00BC5906"/>
    <w:rsid w:val="00BF3D4B"/>
    <w:rsid w:val="00C27F68"/>
    <w:rsid w:val="00C7534B"/>
    <w:rsid w:val="00CB0664"/>
    <w:rsid w:val="00CD0DBB"/>
    <w:rsid w:val="00CD234E"/>
    <w:rsid w:val="00CF4EFD"/>
    <w:rsid w:val="00D02FBF"/>
    <w:rsid w:val="00DB1F57"/>
    <w:rsid w:val="00DE2982"/>
    <w:rsid w:val="00DE2FCA"/>
    <w:rsid w:val="00E0611E"/>
    <w:rsid w:val="00E27AFA"/>
    <w:rsid w:val="00E4309C"/>
    <w:rsid w:val="00E50A6B"/>
    <w:rsid w:val="00E538F1"/>
    <w:rsid w:val="00EC65B7"/>
    <w:rsid w:val="00ED069A"/>
    <w:rsid w:val="00EE189E"/>
    <w:rsid w:val="00F35156"/>
    <w:rsid w:val="00F5775A"/>
    <w:rsid w:val="00F710E8"/>
    <w:rsid w:val="00F849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7185C30F"/>
  <w14:defaultImageDpi w14:val="300"/>
  <w15:docId w15:val="{BDF6C251-9510-46E1-BB8C-08ACC4680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5161A2-490A-4CEA-AFED-AAB74DE601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735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12</cp:revision>
  <cp:lastPrinted>2025-02-28T10:37:00Z</cp:lastPrinted>
  <dcterms:created xsi:type="dcterms:W3CDTF">2025-03-02T18:51:00Z</dcterms:created>
  <dcterms:modified xsi:type="dcterms:W3CDTF">2025-03-25T07:13:00Z</dcterms:modified>
</cp:coreProperties>
</file>