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Hlk191630571"/>
    <w:bookmarkStart w:id="1" w:name="_GoBack"/>
    <w:bookmarkEnd w:id="1"/>
    <w:p w14:paraId="647A278E" w14:textId="7C5D3A1C" w:rsidR="00F32147" w:rsidRPr="00060FCF" w:rsidRDefault="002163AF" w:rsidP="002163AF">
      <w:pPr>
        <w:ind w:right="-1326"/>
        <w:jc w:val="right"/>
        <w:rPr>
          <w:rFonts w:ascii="Cambria" w:hAnsi="Cambria"/>
          <w:b/>
          <w:bCs/>
          <w:sz w:val="20"/>
          <w:szCs w:val="28"/>
          <w:lang w:val="pl-PL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 wp14:anchorId="499F8193" wp14:editId="03007901">
                <wp:simplePos x="0" y="0"/>
                <wp:positionH relativeFrom="page">
                  <wp:posOffset>266700</wp:posOffset>
                </wp:positionH>
                <wp:positionV relativeFrom="topMargin">
                  <wp:posOffset>1143000</wp:posOffset>
                </wp:positionV>
                <wp:extent cx="7241888" cy="381000"/>
                <wp:effectExtent l="0" t="0" r="16510" b="19050"/>
                <wp:wrapNone/>
                <wp:docPr id="1" name="Grupa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41888" cy="381000"/>
                          <a:chOff x="330" y="308"/>
                          <a:chExt cx="11586" cy="835"/>
                        </a:xfrm>
                      </wpg:grpSpPr>
                      <wps:wsp>
                        <wps:cNvPr id="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77" y="360"/>
                            <a:ext cx="745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szCs w:val="28"/>
                                </w:rPr>
                                <w:alias w:val="Tytuł"/>
                                <w:id w:val="2112389221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p w14:paraId="38966AE2" w14:textId="1B4B28EB" w:rsidR="00F32147" w:rsidRPr="00B12C58" w:rsidRDefault="00F32147" w:rsidP="00F32147">
                                  <w:pPr>
                                    <w:pStyle w:val="Nagwek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  <w:lang w:val="pl-PL"/>
                                    </w:rPr>
                                    <w:t>Imię i nazwisko pacjenta: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7730" y="360"/>
                            <a:ext cx="4153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D122AB" w14:textId="08CC695A" w:rsidR="00F32147" w:rsidRPr="00B12C58" w:rsidRDefault="00F32147" w:rsidP="00F32147">
                              <w:pPr>
                                <w:pStyle w:val="Nagwek"/>
                                <w:rPr>
                                  <w:b/>
                                  <w:sz w:val="24"/>
                                  <w:szCs w:val="36"/>
                                </w:rPr>
                              </w:pPr>
                              <w:r w:rsidRPr="00B12C58">
                                <w:rPr>
                                  <w:b/>
                                  <w:szCs w:val="36"/>
                                </w:rPr>
                                <w:t>PESEL:</w:t>
                              </w:r>
                              <w:r w:rsidR="0030470D">
                                <w:rPr>
                                  <w:b/>
                                  <w:szCs w:val="36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30" y="308"/>
                            <a:ext cx="11586" cy="8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9F8193" id="Grupa 196" o:spid="_x0000_s1026" style="position:absolute;left:0;text-align:left;margin-left:21pt;margin-top:90pt;width:570.25pt;height:30pt;z-index:-251657216;mso-position-horizontal-relative:page;mso-position-vertical-relative:top-margin-area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" o:allowincell="f">
                <v:rect id="Rectangle 197" o:spid="_x0000_s1027" style="position:absolute;left:377;top:360;width:745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58sEA&#10;AADaAAAADwAAAGRycy9kb3ducmV2LnhtbESPT4vCMBTE78J+h/AWvNl0BUWqUWRhYQ978O/B26N5&#10;TYPNS7eJWr+9EQSPw8z8hlmseteIK3XBelbwleUgiEuvLRsFh/3PaAYiRGSNjWdScKcAq+XHYIGF&#10;9jfe0nUXjUgQDgUqqGNsCylDWZPDkPmWOHmV7xzGJDsjdYe3BHeNHOf5VDq0nBZqbOm7pvK8uzgF&#10;GxMP0tIst/4Y9lV1mfz9m5NSw89+PQcRqY/v8Kv9qxWM4Xkl3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OfLBAAAA2gAAAA8AAAAAAAAAAAAAAAAAmAIAAGRycy9kb3du&#10;cmV2LnhtbFBLBQYAAAAABAAEAPUAAACGAwAAAAA=&#10;" fillcolor="#bfbfbf [2412]" stroked="f" strokecolor="white" strokeweight="1.5pt">
                  <v:textbox>
                    <w:txbxContent>
                      <w:sdt>
                        <w:sdtPr>
                          <w:rPr>
                            <w:b/>
                            <w:szCs w:val="28"/>
                          </w:rPr>
                          <w:alias w:val="Tytuł"/>
                          <w:id w:val="2112389221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p w14:paraId="38966AE2" w14:textId="1B4B28EB" w:rsidR="00F32147" w:rsidRPr="00B12C58" w:rsidRDefault="00F32147" w:rsidP="00F32147">
                            <w:pPr>
                              <w:pStyle w:val="Nagwek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  <w:lang w:val="pl-PL"/>
                              </w:rPr>
                              <w:t>Imię i nazwisko pacjenta:</w:t>
                            </w:r>
                          </w:p>
                        </w:sdtContent>
                      </w:sdt>
                    </w:txbxContent>
                  </v:textbox>
                </v:rect>
                <v:rect id="Rectangle 198" o:spid="_x0000_s1028" style="position:absolute;left:7730;top:360;width:4153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a18EA&#10;AADaAAAADwAAAGRycy9kb3ducmV2LnhtbESPwWrDMBBE74X8g9hAL6WWmxbHuFFCKBh8bJ18wGJt&#10;LVNrZSQldv8+ChR6HGbmDbM7LHYUV/JhcKzgJctBEHdOD9wrOJ/q5xJEiMgaR8ek4JcCHParhx1W&#10;2s38Rdc29iJBOFSowMQ4VVKGzpDFkLmJOHnfzluMSfpeao9zgttRbvK8kBYHTgsGJ/ow1P20F6vA&#10;mk/cFpuYh7q1T8Y3zVCWb0o9rpfjO4hIS/wP/7UbreAV7lfSDZD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uGtfBAAAA2gAAAA8AAAAAAAAAAAAAAAAAmAIAAGRycy9kb3du&#10;cmV2LnhtbFBLBQYAAAAABAAEAPUAAACGAwAAAAA=&#10;" fillcolor="#f2f2f2 [3052]" stroked="f" strokecolor="white" strokeweight="2pt">
                  <v:textbox>
                    <w:txbxContent>
                      <w:p w14:paraId="7AD122AB" w14:textId="08CC695A" w:rsidR="00F32147" w:rsidRPr="00B12C58" w:rsidRDefault="00F32147" w:rsidP="00F32147">
                        <w:pPr>
                          <w:pStyle w:val="Nagwek"/>
                          <w:rPr>
                            <w:b/>
                            <w:sz w:val="24"/>
                            <w:szCs w:val="36"/>
                          </w:rPr>
                        </w:pPr>
                        <w:r w:rsidRPr="00B12C58">
                          <w:rPr>
                            <w:b/>
                            <w:szCs w:val="36"/>
                          </w:rPr>
                          <w:t>PESEL:</w:t>
                        </w:r>
                        <w:r w:rsidR="0030470D">
                          <w:rPr>
                            <w:b/>
                            <w:szCs w:val="36"/>
                          </w:rPr>
                          <w:t xml:space="preserve">  </w:t>
                        </w:r>
                        <w:bookmarkStart w:id="2" w:name="_GoBack"/>
                        <w:bookmarkEnd w:id="2"/>
                      </w:p>
                    </w:txbxContent>
                  </v:textbox>
                </v:rect>
                <v:rect id="Rectangle 199" o:spid="_x0000_s1029" style="position:absolute;left:330;top:308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fhAcMA&#10;AADaAAAADwAAAGRycy9kb3ducmV2LnhtbESPQYvCMBSE78L+h/CEvYimuipajbIIC+JBsIp4fDTP&#10;tti8lCRq/febhQWPw8x8wyzXranFg5yvLCsYDhIQxLnVFRcKTsef/gyED8gaa8uk4EUe1quPzhJT&#10;bZ98oEcWChEh7FNUUIbQpFL6vCSDfmAb4uhdrTMYonSF1A6fEW5qOUqSqTRYcVwosaFNSfktuxsF&#10;u/EkuYTz0B5nt6/53tW983R3V+qz234vQARqwzv8395qBWP4ux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fhAcMAAADaAAAADwAAAAAAAAAAAAAAAACYAgAAZHJzL2Rv&#10;d25yZXYueG1sUEsFBgAAAAAEAAQA9QAAAIgDAAAAAA==&#10;" filled="f" strokeweight="1pt"/>
                <w10:wrap anchorx="page" anchory="margin"/>
              </v:group>
            </w:pict>
          </mc:Fallback>
        </mc:AlternateContent>
      </w:r>
      <w:r w:rsidR="0030470D">
        <w:rPr>
          <w:rFonts w:ascii="Cambria" w:hAnsi="Cambria"/>
          <w:b/>
          <w:bCs/>
          <w:sz w:val="20"/>
          <w:szCs w:val="28"/>
          <w:lang w:val="pl-PL"/>
        </w:rPr>
        <w:t>PR-01 QP-50</w:t>
      </w:r>
      <w:r w:rsidRPr="002163AF">
        <w:rPr>
          <w:rFonts w:ascii="Cambria" w:hAnsi="Cambria"/>
          <w:b/>
          <w:bCs/>
          <w:sz w:val="20"/>
          <w:szCs w:val="28"/>
          <w:lang w:val="pl-PL"/>
        </w:rPr>
        <w:t xml:space="preserve"> </w:t>
      </w:r>
      <w:r w:rsidR="00F32147" w:rsidRPr="00060FCF">
        <w:rPr>
          <w:rFonts w:ascii="Cambria" w:hAnsi="Cambria"/>
          <w:b/>
          <w:bCs/>
          <w:sz w:val="20"/>
          <w:szCs w:val="28"/>
          <w:lang w:val="pl-PL"/>
        </w:rPr>
        <w:t>Załącznik nr 2</w:t>
      </w:r>
      <w:r w:rsidR="00BD41A1">
        <w:rPr>
          <w:rFonts w:ascii="Cambria" w:hAnsi="Cambria"/>
          <w:b/>
          <w:bCs/>
          <w:sz w:val="20"/>
          <w:szCs w:val="28"/>
          <w:lang w:val="pl-PL"/>
        </w:rPr>
        <w:t>.20</w:t>
      </w:r>
    </w:p>
    <w:tbl>
      <w:tblPr>
        <w:tblStyle w:val="Tabela-Siatka"/>
        <w:tblpPr w:leftFromText="141" w:rightFromText="141" w:vertAnchor="text" w:horzAnchor="page" w:tblpX="8653" w:tblpY="20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0"/>
        <w:gridCol w:w="280"/>
        <w:gridCol w:w="280"/>
        <w:gridCol w:w="280"/>
        <w:gridCol w:w="280"/>
        <w:gridCol w:w="281"/>
        <w:gridCol w:w="281"/>
        <w:gridCol w:w="281"/>
        <w:gridCol w:w="281"/>
        <w:gridCol w:w="281"/>
        <w:gridCol w:w="281"/>
      </w:tblGrid>
      <w:tr w:rsidR="0030470D" w14:paraId="5585CB13" w14:textId="77777777" w:rsidTr="006C7C30">
        <w:trPr>
          <w:trHeight w:val="462"/>
        </w:trPr>
        <w:tc>
          <w:tcPr>
            <w:tcW w:w="280" w:type="dxa"/>
            <w:vAlign w:val="center"/>
          </w:tcPr>
          <w:p w14:paraId="3B27D6F5" w14:textId="7F3CDD08" w:rsidR="0030470D" w:rsidRDefault="0030470D" w:rsidP="006C7C3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026E4747" w14:textId="31F781D7" w:rsidR="0030470D" w:rsidRDefault="0030470D" w:rsidP="006C7C3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5BB13333" w14:textId="4E4E6EA5" w:rsidR="0030470D" w:rsidRDefault="0030470D" w:rsidP="006C7C3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38062584" w14:textId="7306288C" w:rsidR="0030470D" w:rsidRDefault="0030470D" w:rsidP="006C7C3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5ED9F857" w14:textId="0F921A43" w:rsidR="0030470D" w:rsidRDefault="0030470D" w:rsidP="006C7C3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6B191511" w14:textId="0125509C" w:rsidR="0030470D" w:rsidRDefault="0030470D" w:rsidP="006C7C3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3C4A29DB" w14:textId="7646472C" w:rsidR="0030470D" w:rsidRDefault="0030470D" w:rsidP="006C7C3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043499FE" w14:textId="44290F8C" w:rsidR="0030470D" w:rsidRDefault="0030470D" w:rsidP="006C7C3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71045A2C" w14:textId="1827A672" w:rsidR="0030470D" w:rsidRDefault="0030470D" w:rsidP="006C7C3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4F042CF7" w14:textId="216E1BA7" w:rsidR="0030470D" w:rsidRDefault="0030470D" w:rsidP="006C7C3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6E3DD79E" w14:textId="5CF88A7E" w:rsidR="0030470D" w:rsidRDefault="0030470D" w:rsidP="006C7C30">
            <w:pPr>
              <w:pStyle w:val="Nagwek"/>
              <w:rPr>
                <w:b/>
                <w:sz w:val="24"/>
                <w:szCs w:val="36"/>
              </w:rPr>
            </w:pPr>
          </w:p>
        </w:tc>
      </w:tr>
    </w:tbl>
    <w:p w14:paraId="3D4C5F88" w14:textId="4F643A9E" w:rsidR="00F32147" w:rsidRDefault="00F32147" w:rsidP="00F32147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5D523A67" w14:textId="3DB96C3B" w:rsidR="00B12C58" w:rsidRDefault="005B5DA2" w:rsidP="00BD41A1">
      <w:pPr>
        <w:spacing w:before="240" w:after="120"/>
        <w:ind w:right="-1469"/>
        <w:jc w:val="center"/>
        <w:rPr>
          <w:b/>
          <w:sz w:val="28"/>
          <w:lang w:val="pl-PL"/>
        </w:rPr>
      </w:pPr>
      <w:r w:rsidRPr="00F32147">
        <w:rPr>
          <w:b/>
          <w:color w:val="548DD4" w:themeColor="text2" w:themeTint="99"/>
          <w:sz w:val="28"/>
          <w:lang w:val="pl-PL"/>
        </w:rPr>
        <w:t xml:space="preserve">Nowotwory </w:t>
      </w:r>
      <w:r w:rsidR="00F32147" w:rsidRPr="00F32147">
        <w:rPr>
          <w:b/>
          <w:color w:val="548DD4" w:themeColor="text2" w:themeTint="99"/>
          <w:sz w:val="28"/>
          <w:lang w:val="pl-PL"/>
        </w:rPr>
        <w:t xml:space="preserve">złośliwe </w:t>
      </w:r>
      <w:r w:rsidR="004C6947">
        <w:rPr>
          <w:b/>
          <w:color w:val="548DD4" w:themeColor="text2" w:themeTint="99"/>
          <w:sz w:val="28"/>
          <w:lang w:val="pl-PL"/>
        </w:rPr>
        <w:t>trzustki</w:t>
      </w:r>
      <w:r w:rsidR="00F35156" w:rsidRPr="00F32147">
        <w:rPr>
          <w:b/>
          <w:color w:val="548DD4" w:themeColor="text2" w:themeTint="99"/>
          <w:sz w:val="28"/>
          <w:lang w:val="pl-PL"/>
        </w:rPr>
        <w:t xml:space="preserve"> (ICD-10: </w:t>
      </w:r>
      <w:r w:rsidRPr="00F32147">
        <w:rPr>
          <w:b/>
          <w:color w:val="548DD4" w:themeColor="text2" w:themeTint="99"/>
          <w:sz w:val="28"/>
          <w:lang w:val="pl-PL"/>
        </w:rPr>
        <w:t>C2</w:t>
      </w:r>
      <w:r w:rsidR="004C6947">
        <w:rPr>
          <w:b/>
          <w:color w:val="548DD4" w:themeColor="text2" w:themeTint="99"/>
          <w:sz w:val="28"/>
          <w:lang w:val="pl-PL"/>
        </w:rPr>
        <w:t>5</w:t>
      </w:r>
      <w:r w:rsidR="00F35156" w:rsidRPr="00F32147">
        <w:rPr>
          <w:b/>
          <w:color w:val="548DD4" w:themeColor="text2" w:themeTint="99"/>
          <w:sz w:val="28"/>
          <w:lang w:val="pl-PL"/>
        </w:rPr>
        <w:t>)</w:t>
      </w:r>
      <w:r w:rsidR="00655DA9" w:rsidRPr="00F32147">
        <w:rPr>
          <w:b/>
          <w:color w:val="548DD4" w:themeColor="text2" w:themeTint="99"/>
          <w:sz w:val="32"/>
          <w:lang w:val="pl-PL"/>
        </w:rPr>
        <w:br/>
      </w:r>
      <w:bookmarkEnd w:id="0"/>
      <w:proofErr w:type="spellStart"/>
      <w:r w:rsidR="00B12C58" w:rsidRPr="00F35156">
        <w:rPr>
          <w:b/>
          <w:sz w:val="28"/>
          <w:lang w:val="pl-PL"/>
        </w:rPr>
        <w:t>Checklista</w:t>
      </w:r>
      <w:proofErr w:type="spellEnd"/>
      <w:r w:rsidR="00B12C58" w:rsidRPr="00F35156">
        <w:rPr>
          <w:b/>
          <w:sz w:val="28"/>
          <w:lang w:val="pl-PL"/>
        </w:rPr>
        <w:t xml:space="preserve"> –</w:t>
      </w:r>
      <w:r w:rsidR="00B90F99" w:rsidRPr="00F35156">
        <w:rPr>
          <w:b/>
          <w:sz w:val="28"/>
          <w:lang w:val="pl-PL"/>
        </w:rPr>
        <w:t xml:space="preserve"> </w:t>
      </w:r>
      <w:r w:rsidR="00B12C58" w:rsidRPr="00F35156">
        <w:rPr>
          <w:b/>
          <w:sz w:val="28"/>
          <w:lang w:val="pl-PL"/>
        </w:rPr>
        <w:t>badania</w:t>
      </w:r>
    </w:p>
    <w:tbl>
      <w:tblPr>
        <w:tblW w:w="1134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89"/>
        <w:gridCol w:w="1134"/>
        <w:gridCol w:w="1418"/>
      </w:tblGrid>
      <w:tr w:rsidR="004C6947" w:rsidRPr="00765B5C" w14:paraId="01B2B14B" w14:textId="77777777" w:rsidTr="002163AF">
        <w:trPr>
          <w:trHeight w:val="411"/>
        </w:trPr>
        <w:tc>
          <w:tcPr>
            <w:tcW w:w="8789" w:type="dxa"/>
            <w:shd w:val="clear" w:color="auto" w:fill="auto"/>
            <w:vAlign w:val="center"/>
            <w:hideMark/>
          </w:tcPr>
          <w:p w14:paraId="63F26E57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Badania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67FF64A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Wykonano</w:t>
            </w:r>
            <w:proofErr w:type="spellEnd"/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6186A4B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Data </w:t>
            </w:r>
            <w:proofErr w:type="spellStart"/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badania</w:t>
            </w:r>
            <w:proofErr w:type="spellEnd"/>
          </w:p>
        </w:tc>
      </w:tr>
      <w:tr w:rsidR="004C6947" w:rsidRPr="00765B5C" w14:paraId="7CDD5823" w14:textId="77777777" w:rsidTr="002163AF">
        <w:trPr>
          <w:trHeight w:val="397"/>
        </w:trPr>
        <w:tc>
          <w:tcPr>
            <w:tcW w:w="8789" w:type="dxa"/>
            <w:shd w:val="clear" w:color="auto" w:fill="auto"/>
            <w:vAlign w:val="center"/>
            <w:hideMark/>
          </w:tcPr>
          <w:p w14:paraId="3F4828E4" w14:textId="77777777" w:rsidR="004C6947" w:rsidRPr="00194B06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194B06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 obrazowe: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E5597D5" w14:textId="4C405652" w:rsidR="004C6947" w:rsidRPr="00765B5C" w:rsidRDefault="004C6947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4AEB187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4C6947" w:rsidRPr="00765B5C" w14:paraId="2305C83D" w14:textId="77777777" w:rsidTr="002163AF">
        <w:trPr>
          <w:trHeight w:val="510"/>
        </w:trPr>
        <w:tc>
          <w:tcPr>
            <w:tcW w:w="8789" w:type="dxa"/>
            <w:shd w:val="clear" w:color="auto" w:fill="auto"/>
            <w:vAlign w:val="center"/>
          </w:tcPr>
          <w:p w14:paraId="528B3D96" w14:textId="77777777" w:rsidR="004C6947" w:rsidRPr="00765B5C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Tomografia komputerowa (TK) klatki piersiowej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2C67B88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37DFAA7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4C6947" w:rsidRPr="00765B5C" w14:paraId="464151D7" w14:textId="77777777" w:rsidTr="002163AF">
        <w:trPr>
          <w:trHeight w:val="624"/>
        </w:trPr>
        <w:tc>
          <w:tcPr>
            <w:tcW w:w="8789" w:type="dxa"/>
            <w:shd w:val="clear" w:color="auto" w:fill="auto"/>
            <w:vAlign w:val="center"/>
          </w:tcPr>
          <w:p w14:paraId="2FDF9165" w14:textId="77777777" w:rsidR="004C6947" w:rsidRPr="00765B5C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Wielofazowa t</w:t>
            </w: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omografia komputerowa (TK) </w:t>
            </w:r>
            <w:r w:rsidRPr="00765B5C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lub rezonans magnetyczny (MR)</w:t>
            </w:r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 z kontrastem</w:t>
            </w:r>
            <w:r w:rsidRPr="00765B5C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 jamy brzusznej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ED9A33D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E5822F0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4C6947" w:rsidRPr="00765B5C" w14:paraId="2CF859D5" w14:textId="77777777" w:rsidTr="002163AF">
        <w:trPr>
          <w:trHeight w:val="510"/>
        </w:trPr>
        <w:tc>
          <w:tcPr>
            <w:tcW w:w="8789" w:type="dxa"/>
            <w:shd w:val="clear" w:color="auto" w:fill="auto"/>
            <w:vAlign w:val="center"/>
          </w:tcPr>
          <w:p w14:paraId="52ED7A4C" w14:textId="77777777" w:rsidR="004C6947" w:rsidRPr="00765B5C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Tomografia komputerowa (TK) 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miednicy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B79A39A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4863DAA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4C6947" w:rsidRPr="00765B5C" w14:paraId="056D3B66" w14:textId="77777777" w:rsidTr="002163AF">
        <w:trPr>
          <w:trHeight w:val="624"/>
        </w:trPr>
        <w:tc>
          <w:tcPr>
            <w:tcW w:w="8789" w:type="dxa"/>
            <w:shd w:val="clear" w:color="auto" w:fill="auto"/>
            <w:vAlign w:val="center"/>
          </w:tcPr>
          <w:p w14:paraId="4E9B0743" w14:textId="77777777" w:rsidR="004C6947" w:rsidRPr="00765B5C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Tomografia komputerowa (TK) lub rezonans magnetyczny (MR) mózgowia (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gdy są wskazania kliniczne)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C7268BD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C28D481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4C6947" w:rsidRPr="00765B5C" w14:paraId="0F42B675" w14:textId="77777777" w:rsidTr="002163AF">
        <w:trPr>
          <w:trHeight w:val="510"/>
        </w:trPr>
        <w:tc>
          <w:tcPr>
            <w:tcW w:w="8789" w:type="dxa"/>
            <w:shd w:val="clear" w:color="auto" w:fill="auto"/>
            <w:vAlign w:val="center"/>
          </w:tcPr>
          <w:p w14:paraId="4A8C660F" w14:textId="77777777" w:rsidR="004C6947" w:rsidRPr="00765B5C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Scyntygrafia kości</w:t>
            </w: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(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gdy są wskazania kliniczne)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7343B86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9DC30A2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4C6947" w:rsidRPr="00765B5C" w14:paraId="7477F873" w14:textId="77777777" w:rsidTr="002163AF">
        <w:trPr>
          <w:trHeight w:val="510"/>
        </w:trPr>
        <w:tc>
          <w:tcPr>
            <w:tcW w:w="8789" w:type="dxa"/>
            <w:shd w:val="clear" w:color="auto" w:fill="auto"/>
            <w:vAlign w:val="center"/>
          </w:tcPr>
          <w:p w14:paraId="0D5E66DF" w14:textId="77777777" w:rsidR="004C6947" w:rsidRPr="00194B06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194B06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 endoskopowe: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99D2D9C" w14:textId="567E49BA" w:rsidR="004C6947" w:rsidRPr="00765B5C" w:rsidRDefault="004C6947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DEBA725" w14:textId="77777777" w:rsidR="004C6947" w:rsidRPr="00765B5C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4C6947" w:rsidRPr="00765B5C" w14:paraId="361B0A4A" w14:textId="77777777" w:rsidTr="002163AF">
        <w:trPr>
          <w:trHeight w:val="510"/>
        </w:trPr>
        <w:tc>
          <w:tcPr>
            <w:tcW w:w="8789" w:type="dxa"/>
            <w:shd w:val="clear" w:color="auto" w:fill="auto"/>
            <w:vAlign w:val="center"/>
          </w:tcPr>
          <w:p w14:paraId="398354F4" w14:textId="77777777" w:rsidR="004C6947" w:rsidRPr="00765B5C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EUS lub ECPW z biopsją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E5EF42C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BCA2C87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4C6947" w:rsidRPr="00765B5C" w14:paraId="262DFCBC" w14:textId="77777777" w:rsidTr="002163AF">
        <w:trPr>
          <w:trHeight w:val="510"/>
        </w:trPr>
        <w:tc>
          <w:tcPr>
            <w:tcW w:w="8789" w:type="dxa"/>
            <w:shd w:val="clear" w:color="auto" w:fill="auto"/>
            <w:vAlign w:val="center"/>
            <w:hideMark/>
          </w:tcPr>
          <w:p w14:paraId="46668B27" w14:textId="77777777" w:rsidR="004C6947" w:rsidRPr="00932EE1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932EE1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 laboratoryjne: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6F541F0" w14:textId="45DF362B" w:rsidR="004C6947" w:rsidRPr="00765B5C" w:rsidRDefault="004C6947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9EF8E2B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4C6947" w:rsidRPr="00765B5C" w14:paraId="27F2145A" w14:textId="77777777" w:rsidTr="002163AF">
        <w:trPr>
          <w:trHeight w:val="510"/>
        </w:trPr>
        <w:tc>
          <w:tcPr>
            <w:tcW w:w="8789" w:type="dxa"/>
            <w:shd w:val="clear" w:color="auto" w:fill="auto"/>
            <w:vAlign w:val="center"/>
          </w:tcPr>
          <w:p w14:paraId="4D458E77" w14:textId="77777777" w:rsidR="004C6947" w:rsidRPr="00765B5C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CEA, Ca 19-9,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07740BA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9FADCB5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4C6947" w:rsidRPr="004C6947" w14:paraId="76726D78" w14:textId="77777777" w:rsidTr="002163AF">
        <w:trPr>
          <w:trHeight w:val="510"/>
        </w:trPr>
        <w:tc>
          <w:tcPr>
            <w:tcW w:w="8789" w:type="dxa"/>
            <w:shd w:val="clear" w:color="auto" w:fill="auto"/>
            <w:vAlign w:val="center"/>
          </w:tcPr>
          <w:p w14:paraId="0D0384CF" w14:textId="77777777" w:rsidR="004C6947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Chromogranina</w:t>
            </w:r>
            <w:proofErr w:type="spellEnd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A (w przypadku podejrzenia nowotworu </w:t>
            </w:r>
            <w:proofErr w:type="spellStart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endokrynnego</w:t>
            </w:r>
            <w:proofErr w:type="spellEnd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B0AB0F2" w14:textId="6130CEDA" w:rsidR="004C6947" w:rsidRPr="00765B5C" w:rsidRDefault="004C6947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4331326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4C6947" w:rsidRPr="004C6947" w14:paraId="23F0A7D6" w14:textId="77777777" w:rsidTr="002163AF">
        <w:trPr>
          <w:trHeight w:val="624"/>
        </w:trPr>
        <w:tc>
          <w:tcPr>
            <w:tcW w:w="8789" w:type="dxa"/>
            <w:shd w:val="clear" w:color="auto" w:fill="auto"/>
            <w:vAlign w:val="center"/>
          </w:tcPr>
          <w:p w14:paraId="1EDE9E8A" w14:textId="77777777" w:rsidR="004C6947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4C6947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Ocena stężenia specyficznych markerów (gastryna, insulina, serotonina, VIP, glukagon itp.) jeśli u pacjenta pojawią się objawy sugerujące hormonalny zespół kliniczny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D74D70B" w14:textId="287C5DE2" w:rsidR="004C6947" w:rsidRPr="00765B5C" w:rsidRDefault="004C6947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66AA2B3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4C6947" w:rsidRPr="00765B5C" w14:paraId="3D27E64C" w14:textId="77777777" w:rsidTr="002163AF">
        <w:trPr>
          <w:trHeight w:val="510"/>
        </w:trPr>
        <w:tc>
          <w:tcPr>
            <w:tcW w:w="8789" w:type="dxa"/>
            <w:shd w:val="clear" w:color="auto" w:fill="auto"/>
            <w:vAlign w:val="center"/>
          </w:tcPr>
          <w:p w14:paraId="62638B6A" w14:textId="77777777" w:rsidR="004C6947" w:rsidRPr="00765B5C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Morfologia, kreatynina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FE85713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F612728" w14:textId="77777777" w:rsidR="004C6947" w:rsidRPr="00765B5C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4C6947" w:rsidRPr="00765B5C" w14:paraId="1EF3DD17" w14:textId="77777777" w:rsidTr="002163AF">
        <w:trPr>
          <w:trHeight w:val="510"/>
        </w:trPr>
        <w:tc>
          <w:tcPr>
            <w:tcW w:w="8789" w:type="dxa"/>
            <w:shd w:val="clear" w:color="auto" w:fill="auto"/>
            <w:vAlign w:val="center"/>
          </w:tcPr>
          <w:p w14:paraId="3EBAD75D" w14:textId="77777777" w:rsidR="004C6947" w:rsidRPr="00765B5C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C36923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AST, ALT, bilirubina, fosfataza alkaliczna, GGTP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0E4D7E3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63AF5C9" w14:textId="77777777" w:rsidR="004C6947" w:rsidRPr="00765B5C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4C6947" w:rsidRPr="00765B5C" w14:paraId="6747C19C" w14:textId="77777777" w:rsidTr="002163AF">
        <w:trPr>
          <w:trHeight w:val="510"/>
        </w:trPr>
        <w:tc>
          <w:tcPr>
            <w:tcW w:w="8789" w:type="dxa"/>
            <w:shd w:val="clear" w:color="auto" w:fill="auto"/>
            <w:vAlign w:val="center"/>
          </w:tcPr>
          <w:p w14:paraId="0C757042" w14:textId="77777777" w:rsidR="004C6947" w:rsidRPr="00765B5C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koagulogram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0605099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A00AF09" w14:textId="77777777" w:rsidR="004C6947" w:rsidRPr="00765B5C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4C6947" w:rsidRPr="00765B5C" w14:paraId="366FD56B" w14:textId="77777777" w:rsidTr="002163AF">
        <w:trPr>
          <w:trHeight w:val="510"/>
        </w:trPr>
        <w:tc>
          <w:tcPr>
            <w:tcW w:w="8789" w:type="dxa"/>
            <w:shd w:val="clear" w:color="auto" w:fill="auto"/>
            <w:vAlign w:val="center"/>
            <w:hideMark/>
          </w:tcPr>
          <w:p w14:paraId="46DB799A" w14:textId="77777777" w:rsidR="004C6947" w:rsidRPr="00765B5C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Białko całkowite, albuminy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CD4F36A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08B2DFB" w14:textId="77777777" w:rsidR="004C6947" w:rsidRPr="00765B5C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4C6947" w:rsidRPr="00765B5C" w14:paraId="548F46DC" w14:textId="77777777" w:rsidTr="002163AF">
        <w:trPr>
          <w:trHeight w:val="483"/>
        </w:trPr>
        <w:tc>
          <w:tcPr>
            <w:tcW w:w="8789" w:type="dxa"/>
            <w:shd w:val="clear" w:color="auto" w:fill="auto"/>
            <w:vAlign w:val="center"/>
            <w:hideMark/>
          </w:tcPr>
          <w:p w14:paraId="14C40DAA" w14:textId="77777777" w:rsidR="004C6947" w:rsidRPr="003C28FA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</w:pPr>
            <w:r w:rsidRPr="003C28FA"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  <w:t xml:space="preserve">Patomorfologia/cytologia </w:t>
            </w:r>
          </w:p>
          <w:p w14:paraId="5FED2BB1" w14:textId="77777777" w:rsidR="004C6947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Uwagi:</w:t>
            </w:r>
          </w:p>
          <w:p w14:paraId="54362478" w14:textId="34A1E099" w:rsidR="004C6947" w:rsidRPr="004C6947" w:rsidRDefault="004C6947" w:rsidP="004C6947">
            <w:pPr>
              <w:spacing w:after="0" w:line="259" w:lineRule="auto"/>
              <w:jc w:val="both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AC4805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U chorych na raka trzustki, będących kandydatami do radykalnego leczenia chirurgicznego, należy unikać wykonywania biopsji przezskórnych lub </w:t>
            </w:r>
            <w:proofErr w:type="spellStart"/>
            <w:r w:rsidRPr="00AC4805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przezotrzewnowych</w:t>
            </w:r>
            <w:proofErr w:type="spellEnd"/>
            <w:r w:rsidRPr="00AC4805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.</w:t>
            </w:r>
            <w:r w:rsidRPr="004C6947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</w:p>
          <w:p w14:paraId="3C21DF18" w14:textId="77777777" w:rsidR="004C6947" w:rsidRPr="00215D76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A786AD7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8A7B31D" w14:textId="77777777" w:rsidR="004C6947" w:rsidRPr="00765B5C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4C6947" w:rsidRPr="00765B5C" w14:paraId="51BB84B2" w14:textId="77777777" w:rsidTr="002163AF">
        <w:trPr>
          <w:trHeight w:val="680"/>
        </w:trPr>
        <w:tc>
          <w:tcPr>
            <w:tcW w:w="8789" w:type="dxa"/>
            <w:shd w:val="clear" w:color="auto" w:fill="auto"/>
            <w:vAlign w:val="center"/>
            <w:hideMark/>
          </w:tcPr>
          <w:p w14:paraId="179E5259" w14:textId="77777777" w:rsidR="004C6947" w:rsidRPr="00765B5C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4C6947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lastRenderedPageBreak/>
              <w:t xml:space="preserve">Celowana biopsja </w:t>
            </w:r>
            <w:proofErr w:type="spellStart"/>
            <w:r w:rsidRPr="004C6947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gruboigłowa</w:t>
            </w:r>
            <w:proofErr w:type="spellEnd"/>
            <w:r w:rsidRPr="004C6947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zmiany przerzutowej (opcjonalnie, preferowana w przypadku choroby zaawansowanej)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FC9CD71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BDB28DD" w14:textId="77777777" w:rsidR="004C6947" w:rsidRPr="00765B5C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4C6947" w:rsidRPr="00765B5C" w14:paraId="73481A67" w14:textId="77777777" w:rsidTr="002163AF">
        <w:trPr>
          <w:trHeight w:val="397"/>
        </w:trPr>
        <w:tc>
          <w:tcPr>
            <w:tcW w:w="8789" w:type="dxa"/>
            <w:shd w:val="clear" w:color="auto" w:fill="auto"/>
            <w:vAlign w:val="center"/>
          </w:tcPr>
          <w:p w14:paraId="21DE7569" w14:textId="77777777" w:rsidR="004C6947" w:rsidRPr="00765B5C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12BF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EUS lub ECPW z </w:t>
            </w:r>
            <w:r w:rsidRPr="004C6947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biopsją (opcjonalnie)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E4B0154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E7ED898" w14:textId="77777777" w:rsidR="004C6947" w:rsidRPr="00765B5C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4C6947" w:rsidRPr="00765B5C" w14:paraId="48F4F196" w14:textId="77777777" w:rsidTr="002163AF">
        <w:trPr>
          <w:trHeight w:val="397"/>
        </w:trPr>
        <w:tc>
          <w:tcPr>
            <w:tcW w:w="8789" w:type="dxa"/>
            <w:shd w:val="clear" w:color="auto" w:fill="auto"/>
            <w:vAlign w:val="center"/>
          </w:tcPr>
          <w:p w14:paraId="3029E3CB" w14:textId="77777777" w:rsidR="004C6947" w:rsidRPr="00765B5C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Przezskórna biopsja trzustki (wyjątkowo, niezalecana)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214BEAF" w14:textId="77777777" w:rsidR="004C6947" w:rsidRPr="00765B5C" w:rsidRDefault="004C6947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0E4148C" w14:textId="77777777" w:rsidR="004C6947" w:rsidRPr="00765B5C" w:rsidRDefault="004C6947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749F3" w:rsidRPr="008749F3" w14:paraId="7D8CC513" w14:textId="77777777" w:rsidTr="002163AF">
        <w:trPr>
          <w:trHeight w:val="397"/>
        </w:trPr>
        <w:tc>
          <w:tcPr>
            <w:tcW w:w="8789" w:type="dxa"/>
            <w:shd w:val="clear" w:color="auto" w:fill="auto"/>
            <w:vAlign w:val="center"/>
          </w:tcPr>
          <w:p w14:paraId="6ED43DD7" w14:textId="0FA13451" w:rsidR="008749F3" w:rsidRPr="008749F3" w:rsidRDefault="008749F3" w:rsidP="008749F3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</w:pPr>
            <w:r w:rsidRPr="008749F3"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  <w:t>Inne istotne klinicznie …….…........................................................................................................</w:t>
            </w:r>
            <w:r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  <w:t>......................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F555205" w14:textId="29616212" w:rsidR="008749F3" w:rsidRPr="008749F3" w:rsidRDefault="008749F3" w:rsidP="008749F3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7387FD4" w14:textId="77777777" w:rsidR="008749F3" w:rsidRPr="008749F3" w:rsidRDefault="008749F3" w:rsidP="008749F3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</w:tbl>
    <w:p w14:paraId="5DD2F4C3" w14:textId="77777777" w:rsidR="00097303" w:rsidRDefault="00097303" w:rsidP="00925215">
      <w:pPr>
        <w:autoSpaceDE w:val="0"/>
        <w:autoSpaceDN w:val="0"/>
        <w:adjustRightInd w:val="0"/>
        <w:spacing w:after="0" w:line="240" w:lineRule="auto"/>
        <w:ind w:right="-1467"/>
        <w:rPr>
          <w:color w:val="FF0000"/>
          <w:sz w:val="20"/>
          <w:lang w:val="pl-PL"/>
        </w:rPr>
      </w:pPr>
    </w:p>
    <w:p w14:paraId="57F2BB4C" w14:textId="027D81C6" w:rsidR="0015526D" w:rsidRPr="00CE2C5B" w:rsidRDefault="0015526D" w:rsidP="0015526D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  <w:r w:rsidRPr="00DC5F59">
        <w:rPr>
          <w:noProof/>
          <w:sz w:val="32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5F6A2E9" wp14:editId="71D49D95">
                <wp:simplePos x="0" y="0"/>
                <wp:positionH relativeFrom="column">
                  <wp:posOffset>4996180</wp:posOffset>
                </wp:positionH>
                <wp:positionV relativeFrom="paragraph">
                  <wp:posOffset>83185</wp:posOffset>
                </wp:positionV>
                <wp:extent cx="2181225" cy="904875"/>
                <wp:effectExtent l="0" t="0" r="28575" b="28575"/>
                <wp:wrapSquare wrapText="bothSides"/>
                <wp:docPr id="64657106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92C019" w14:textId="77777777" w:rsidR="0015526D" w:rsidRDefault="0015526D" w:rsidP="0015526D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69E03F71" w14:textId="77777777" w:rsidR="0015526D" w:rsidRDefault="0015526D" w:rsidP="0015526D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5AEED360" w14:textId="77777777" w:rsidR="0015526D" w:rsidRDefault="0015526D" w:rsidP="0015526D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172FF759" w14:textId="77777777" w:rsidR="0015526D" w:rsidRPr="00DC5F59" w:rsidRDefault="0015526D" w:rsidP="0015526D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t>………………………………………………………..</w:t>
                            </w: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br/>
                              <w:t xml:space="preserve">Podpis </w:t>
                            </w:r>
                            <w:r>
                              <w:rPr>
                                <w:sz w:val="18"/>
                                <w:szCs w:val="18"/>
                                <w:lang w:val="pl-PL"/>
                              </w:rPr>
                              <w:t>koordynatora SOLO I</w:t>
                            </w:r>
                          </w:p>
                          <w:p w14:paraId="2630D345" w14:textId="77777777" w:rsidR="0015526D" w:rsidRPr="00DC5F59" w:rsidRDefault="0015526D" w:rsidP="0015526D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5F6A2E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0" type="#_x0000_t202" style="position:absolute;margin-left:393.4pt;margin-top:6.55pt;width:171.75pt;height:71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">
                <v:textbox>
                  <w:txbxContent>
                    <w:p w14:paraId="0592C019" w14:textId="77777777" w:rsidR="0015526D" w:rsidRDefault="0015526D" w:rsidP="0015526D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69E03F71" w14:textId="77777777" w:rsidR="0015526D" w:rsidRDefault="0015526D" w:rsidP="0015526D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5AEED360" w14:textId="77777777" w:rsidR="0015526D" w:rsidRDefault="0015526D" w:rsidP="0015526D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172FF759" w14:textId="77777777" w:rsidR="0015526D" w:rsidRPr="00DC5F59" w:rsidRDefault="0015526D" w:rsidP="0015526D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t>………………………………………………………..</w:t>
                      </w: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br/>
                        <w:t xml:space="preserve">Podpis </w:t>
                      </w:r>
                      <w:r>
                        <w:rPr>
                          <w:sz w:val="18"/>
                          <w:szCs w:val="18"/>
                          <w:lang w:val="pl-PL"/>
                        </w:rPr>
                        <w:t>koordynatora SOLO I</w:t>
                      </w:r>
                    </w:p>
                    <w:p w14:paraId="2630D345" w14:textId="77777777" w:rsidR="0015526D" w:rsidRPr="00DC5F59" w:rsidRDefault="0015526D" w:rsidP="0015526D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2" w:name="_Hlk192677027"/>
      <w:r w:rsidRPr="00CE2C5B">
        <w:rPr>
          <w:sz w:val="20"/>
          <w:szCs w:val="20"/>
          <w:lang w:val="pl-PL"/>
        </w:rPr>
        <w:t xml:space="preserve">Badania obrazowe wykonane poza WWCOIT powinny </w:t>
      </w:r>
      <w:r w:rsidR="002D1A1B">
        <w:rPr>
          <w:sz w:val="20"/>
          <w:szCs w:val="20"/>
          <w:lang w:val="pl-PL"/>
        </w:rPr>
        <w:t xml:space="preserve">zostać </w:t>
      </w:r>
      <w:r w:rsidRPr="00CE2C5B">
        <w:rPr>
          <w:sz w:val="20"/>
          <w:szCs w:val="20"/>
          <w:lang w:val="pl-PL"/>
        </w:rPr>
        <w:t>wgrane do systemu informatycznego RIS Centrum przed konsylium</w:t>
      </w:r>
      <w:bookmarkEnd w:id="2"/>
      <w:r w:rsidRPr="00CE2C5B">
        <w:rPr>
          <w:sz w:val="20"/>
          <w:szCs w:val="20"/>
          <w:lang w:val="pl-PL"/>
        </w:rPr>
        <w:t>.</w:t>
      </w:r>
    </w:p>
    <w:p w14:paraId="160842C8" w14:textId="77777777" w:rsidR="0015526D" w:rsidRPr="009B7AF7" w:rsidRDefault="0015526D" w:rsidP="0015526D">
      <w:pPr>
        <w:spacing w:before="240" w:after="0"/>
        <w:rPr>
          <w:sz w:val="20"/>
          <w:szCs w:val="20"/>
          <w:lang w:val="pl-PL"/>
        </w:rPr>
      </w:pPr>
      <w:r w:rsidRPr="00DC5F59">
        <w:rPr>
          <w:rFonts w:ascii="Segoe UI Symbol" w:hAnsi="Segoe UI Symbol" w:cs="Segoe UI Symbol"/>
          <w:sz w:val="32"/>
          <w:szCs w:val="20"/>
          <w:lang w:val="pl-PL"/>
        </w:rPr>
        <w:t>⚠</w:t>
      </w:r>
      <w:r w:rsidRPr="00DC5F59">
        <w:rPr>
          <w:sz w:val="32"/>
          <w:szCs w:val="20"/>
          <w:lang w:val="pl-PL"/>
        </w:rPr>
        <w:t xml:space="preserve"> </w:t>
      </w:r>
      <w:r w:rsidRPr="00DC5F59">
        <w:rPr>
          <w:sz w:val="20"/>
          <w:szCs w:val="20"/>
          <w:lang w:val="pl-PL"/>
        </w:rPr>
        <w:t>W przypadku braków w dokumentacji konsylium zostanie odroczone.</w:t>
      </w:r>
    </w:p>
    <w:p w14:paraId="07D9A0EB" w14:textId="71EBFE96" w:rsidR="009F0BB9" w:rsidRPr="00C7534B" w:rsidRDefault="009F0BB9">
      <w:pPr>
        <w:rPr>
          <w:lang w:val="pl-PL"/>
        </w:rPr>
      </w:pPr>
    </w:p>
    <w:sectPr w:rsidR="009F0BB9" w:rsidRPr="00C7534B" w:rsidSect="002163AF">
      <w:headerReference w:type="default" r:id="rId9"/>
      <w:footerReference w:type="default" r:id="rId10"/>
      <w:pgSz w:w="12240" w:h="15840"/>
      <w:pgMar w:top="1372" w:right="1800" w:bottom="426" w:left="567" w:header="426" w:footer="44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DA8AEA" w14:textId="77777777" w:rsidR="00562818" w:rsidRDefault="00562818" w:rsidP="00562818">
      <w:pPr>
        <w:spacing w:after="0" w:line="240" w:lineRule="auto"/>
      </w:pPr>
      <w:r>
        <w:separator/>
      </w:r>
    </w:p>
  </w:endnote>
  <w:endnote w:type="continuationSeparator" w:id="0">
    <w:p w14:paraId="66D1601D" w14:textId="77777777" w:rsidR="00562818" w:rsidRDefault="00562818" w:rsidP="00562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8"/>
        <w:szCs w:val="18"/>
      </w:rPr>
      <w:id w:val="-1883546006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83A6243" w14:textId="77777777" w:rsidR="002163AF" w:rsidRPr="002163AF" w:rsidRDefault="002163AF" w:rsidP="002163AF">
            <w:pPr>
              <w:pStyle w:val="Stopka"/>
              <w:jc w:val="right"/>
              <w:rPr>
                <w:sz w:val="18"/>
                <w:szCs w:val="18"/>
                <w:lang w:val="pl-PL"/>
              </w:rPr>
            </w:pPr>
            <w:r w:rsidRPr="002163AF">
              <w:rPr>
                <w:sz w:val="18"/>
                <w:szCs w:val="18"/>
                <w:lang w:val="pl-PL"/>
              </w:rPr>
              <w:t xml:space="preserve">Strona </w:t>
            </w:r>
            <w:r w:rsidRPr="002163AF">
              <w:rPr>
                <w:b/>
                <w:bCs/>
                <w:sz w:val="20"/>
                <w:szCs w:val="20"/>
              </w:rPr>
              <w:fldChar w:fldCharType="begin"/>
            </w:r>
            <w:r w:rsidRPr="002163AF">
              <w:rPr>
                <w:b/>
                <w:bCs/>
                <w:sz w:val="18"/>
                <w:szCs w:val="18"/>
                <w:lang w:val="pl-PL"/>
              </w:rPr>
              <w:instrText>PAGE</w:instrText>
            </w:r>
            <w:r w:rsidRPr="002163AF">
              <w:rPr>
                <w:b/>
                <w:bCs/>
                <w:sz w:val="20"/>
                <w:szCs w:val="20"/>
              </w:rPr>
              <w:fldChar w:fldCharType="separate"/>
            </w:r>
            <w:r w:rsidR="006C7C30">
              <w:rPr>
                <w:b/>
                <w:bCs/>
                <w:noProof/>
                <w:sz w:val="18"/>
                <w:szCs w:val="18"/>
                <w:lang w:val="pl-PL"/>
              </w:rPr>
              <w:t>2</w:t>
            </w:r>
            <w:r w:rsidRPr="002163AF">
              <w:rPr>
                <w:b/>
                <w:bCs/>
                <w:sz w:val="20"/>
                <w:szCs w:val="20"/>
              </w:rPr>
              <w:fldChar w:fldCharType="end"/>
            </w:r>
            <w:r w:rsidRPr="002163AF">
              <w:rPr>
                <w:sz w:val="18"/>
                <w:szCs w:val="18"/>
                <w:lang w:val="pl-PL"/>
              </w:rPr>
              <w:t xml:space="preserve"> z </w:t>
            </w:r>
            <w:r w:rsidRPr="002163AF">
              <w:rPr>
                <w:b/>
                <w:bCs/>
                <w:sz w:val="20"/>
                <w:szCs w:val="20"/>
              </w:rPr>
              <w:fldChar w:fldCharType="begin"/>
            </w:r>
            <w:r w:rsidRPr="002163AF">
              <w:rPr>
                <w:b/>
                <w:bCs/>
                <w:sz w:val="18"/>
                <w:szCs w:val="18"/>
                <w:lang w:val="pl-PL"/>
              </w:rPr>
              <w:instrText>NUMPAGES</w:instrText>
            </w:r>
            <w:r w:rsidRPr="002163AF">
              <w:rPr>
                <w:b/>
                <w:bCs/>
                <w:sz w:val="20"/>
                <w:szCs w:val="20"/>
              </w:rPr>
              <w:fldChar w:fldCharType="separate"/>
            </w:r>
            <w:r w:rsidR="006C7C30">
              <w:rPr>
                <w:b/>
                <w:bCs/>
                <w:noProof/>
                <w:sz w:val="18"/>
                <w:szCs w:val="18"/>
                <w:lang w:val="pl-PL"/>
              </w:rPr>
              <w:t>2</w:t>
            </w:r>
            <w:r w:rsidRPr="002163AF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1B17E957" w14:textId="410BC2ED" w:rsidR="00BD41A1" w:rsidRPr="00BD41A1" w:rsidRDefault="002163AF" w:rsidP="002163AF">
    <w:pPr>
      <w:pStyle w:val="Stopka"/>
      <w:rPr>
        <w:lang w:val="pl-PL"/>
      </w:rPr>
    </w:pPr>
    <w:r w:rsidRPr="002163AF">
      <w:rPr>
        <w:rFonts w:ascii="Cambria" w:hAnsi="Cambria"/>
        <w:sz w:val="20"/>
        <w:lang w:val="pl-PL"/>
      </w:rPr>
      <w:t>Wydan</w:t>
    </w:r>
    <w:r w:rsidR="00307C0B">
      <w:rPr>
        <w:rFonts w:ascii="Cambria" w:hAnsi="Cambria"/>
        <w:sz w:val="20"/>
        <w:lang w:val="pl-PL"/>
      </w:rPr>
      <w:t>ie I</w:t>
    </w:r>
    <w:r w:rsidR="00307C0B">
      <w:rPr>
        <w:rFonts w:ascii="Cambria" w:hAnsi="Cambria"/>
        <w:sz w:val="20"/>
        <w:lang w:val="pl-PL"/>
      </w:rPr>
      <w:br/>
      <w:t>Data obowiązywania: 01.04.2025</w:t>
    </w:r>
    <w:r w:rsidRPr="002163AF">
      <w:rPr>
        <w:rFonts w:ascii="Cambria" w:hAnsi="Cambria"/>
        <w:sz w:val="20"/>
        <w:lang w:val="pl-PL"/>
      </w:rPr>
      <w:br/>
    </w:r>
  </w:p>
  <w:p w14:paraId="0E9FE018" w14:textId="77777777" w:rsidR="00BD41A1" w:rsidRPr="00BD41A1" w:rsidRDefault="00BD41A1">
    <w:pPr>
      <w:pStyle w:val="Stopka"/>
      <w:rPr>
        <w:lang w:val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D1EB65" w14:textId="77777777" w:rsidR="00562818" w:rsidRDefault="00562818" w:rsidP="00562818">
      <w:pPr>
        <w:spacing w:after="0" w:line="240" w:lineRule="auto"/>
      </w:pPr>
      <w:r>
        <w:separator/>
      </w:r>
    </w:p>
  </w:footnote>
  <w:footnote w:type="continuationSeparator" w:id="0">
    <w:p w14:paraId="41987666" w14:textId="77777777" w:rsidR="00562818" w:rsidRDefault="00562818" w:rsidP="00562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DD365E" w14:textId="38F8AA02" w:rsidR="00562818" w:rsidRPr="00060FCF" w:rsidRDefault="002163AF">
    <w:pPr>
      <w:pStyle w:val="Nagwek"/>
      <w:rPr>
        <w:lang w:val="pl-PL"/>
      </w:rPr>
    </w:pPr>
    <w:r w:rsidRPr="007E19A3">
      <w:rPr>
        <w:noProof/>
        <w:lang w:val="pl-PL" w:eastAsia="pl-PL"/>
      </w:rPr>
      <w:drawing>
        <wp:inline distT="0" distB="0" distL="0" distR="0" wp14:anchorId="369ED649" wp14:editId="068F73E8">
          <wp:extent cx="1533525" cy="471854"/>
          <wp:effectExtent l="0" t="0" r="0" b="4445"/>
          <wp:docPr id="96464064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6A33BDA"/>
    <w:multiLevelType w:val="hybridMultilevel"/>
    <w:tmpl w:val="F2A66E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20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05223"/>
    <w:rsid w:val="000147E7"/>
    <w:rsid w:val="00034616"/>
    <w:rsid w:val="0006063C"/>
    <w:rsid w:val="00060FCF"/>
    <w:rsid w:val="00074764"/>
    <w:rsid w:val="00097303"/>
    <w:rsid w:val="000A4A17"/>
    <w:rsid w:val="000B28D3"/>
    <w:rsid w:val="00114594"/>
    <w:rsid w:val="00120BDE"/>
    <w:rsid w:val="00125D8B"/>
    <w:rsid w:val="0015074B"/>
    <w:rsid w:val="0015526D"/>
    <w:rsid w:val="001960D6"/>
    <w:rsid w:val="001A1031"/>
    <w:rsid w:val="002163AF"/>
    <w:rsid w:val="00221664"/>
    <w:rsid w:val="00241370"/>
    <w:rsid w:val="0029639D"/>
    <w:rsid w:val="002B5EF0"/>
    <w:rsid w:val="002D1A1B"/>
    <w:rsid w:val="002E676F"/>
    <w:rsid w:val="0030470D"/>
    <w:rsid w:val="00307C0B"/>
    <w:rsid w:val="00326F90"/>
    <w:rsid w:val="00354082"/>
    <w:rsid w:val="00386EA5"/>
    <w:rsid w:val="003952CD"/>
    <w:rsid w:val="003C4927"/>
    <w:rsid w:val="003D1D15"/>
    <w:rsid w:val="00415E08"/>
    <w:rsid w:val="00434474"/>
    <w:rsid w:val="00474825"/>
    <w:rsid w:val="004C6947"/>
    <w:rsid w:val="005604E2"/>
    <w:rsid w:val="00562818"/>
    <w:rsid w:val="0059308F"/>
    <w:rsid w:val="005B0008"/>
    <w:rsid w:val="005B5DA2"/>
    <w:rsid w:val="005D45AF"/>
    <w:rsid w:val="00644867"/>
    <w:rsid w:val="00655DA9"/>
    <w:rsid w:val="006C7C30"/>
    <w:rsid w:val="006E62B1"/>
    <w:rsid w:val="006F14ED"/>
    <w:rsid w:val="0070191D"/>
    <w:rsid w:val="007408FD"/>
    <w:rsid w:val="0074489E"/>
    <w:rsid w:val="0075191F"/>
    <w:rsid w:val="00765B5C"/>
    <w:rsid w:val="007B7A76"/>
    <w:rsid w:val="00815D89"/>
    <w:rsid w:val="008621F9"/>
    <w:rsid w:val="008749F3"/>
    <w:rsid w:val="00884F98"/>
    <w:rsid w:val="008A34B3"/>
    <w:rsid w:val="00906E65"/>
    <w:rsid w:val="009107F2"/>
    <w:rsid w:val="00925215"/>
    <w:rsid w:val="00965F58"/>
    <w:rsid w:val="009852E9"/>
    <w:rsid w:val="009E4053"/>
    <w:rsid w:val="009F0BB9"/>
    <w:rsid w:val="00A2399A"/>
    <w:rsid w:val="00A40C12"/>
    <w:rsid w:val="00A61F1A"/>
    <w:rsid w:val="00A63143"/>
    <w:rsid w:val="00A67B98"/>
    <w:rsid w:val="00AA1D8D"/>
    <w:rsid w:val="00AB1AF5"/>
    <w:rsid w:val="00AD40BB"/>
    <w:rsid w:val="00B12C58"/>
    <w:rsid w:val="00B47730"/>
    <w:rsid w:val="00B5346E"/>
    <w:rsid w:val="00B83768"/>
    <w:rsid w:val="00B90F99"/>
    <w:rsid w:val="00BC5906"/>
    <w:rsid w:val="00BD41A1"/>
    <w:rsid w:val="00BF3D4B"/>
    <w:rsid w:val="00C27F68"/>
    <w:rsid w:val="00C60B0D"/>
    <w:rsid w:val="00C7534B"/>
    <w:rsid w:val="00CB0664"/>
    <w:rsid w:val="00CD0DBB"/>
    <w:rsid w:val="00D02FBF"/>
    <w:rsid w:val="00D72D1F"/>
    <w:rsid w:val="00DB1F57"/>
    <w:rsid w:val="00DE2982"/>
    <w:rsid w:val="00DE2FCA"/>
    <w:rsid w:val="00E0611E"/>
    <w:rsid w:val="00E4309C"/>
    <w:rsid w:val="00EB5D4B"/>
    <w:rsid w:val="00EC65B7"/>
    <w:rsid w:val="00EE189E"/>
    <w:rsid w:val="00F0190A"/>
    <w:rsid w:val="00F32147"/>
    <w:rsid w:val="00F35156"/>
    <w:rsid w:val="00F710E8"/>
    <w:rsid w:val="00F849F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  <w14:docId w14:val="7185C30F"/>
  <w14:defaultImageDpi w14:val="300"/>
  <w15:docId w15:val="{68019021-E2D9-4EE5-A638-88F2F6026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6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18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6E62B1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2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2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2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4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PESEL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1DC1C69-0ACA-4E7A-AEB1-4B4A55E713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248</Words>
  <Characters>1491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Imię i nazwisko pacjenta:</vt:lpstr>
      <vt:lpstr/>
    </vt:vector>
  </TitlesOfParts>
  <Company/>
  <LinksUpToDate>false</LinksUpToDate>
  <CharactersWithSpaces>1736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i nazwisko pacjenta:</dc:title>
  <dc:creator>utworzył: A.Pękala</dc:creator>
  <dc:description>generated by python-docx</dc:description>
  <cp:lastModifiedBy>Artur Mięsok</cp:lastModifiedBy>
  <cp:revision>11</cp:revision>
  <cp:lastPrinted>2025-02-28T10:37:00Z</cp:lastPrinted>
  <dcterms:created xsi:type="dcterms:W3CDTF">2025-03-05T15:26:00Z</dcterms:created>
  <dcterms:modified xsi:type="dcterms:W3CDTF">2025-03-25T07:19:00Z</dcterms:modified>
</cp:coreProperties>
</file>