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A278E" w14:textId="5C14EE49" w:rsidR="00F32147" w:rsidRPr="00554DDA" w:rsidRDefault="0049370A" w:rsidP="0049370A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 wp14:anchorId="499F8193" wp14:editId="57B81452">
                <wp:simplePos x="0" y="0"/>
                <wp:positionH relativeFrom="page">
                  <wp:posOffset>304800</wp:posOffset>
                </wp:positionH>
                <wp:positionV relativeFrom="topMargin">
                  <wp:posOffset>1333500</wp:posOffset>
                </wp:positionV>
                <wp:extent cx="7164705" cy="533400"/>
                <wp:effectExtent l="0" t="0" r="17145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4705" cy="53340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8966AE2" w14:textId="1B4B28EB" w:rsidR="00F32147" w:rsidRPr="00B12C58" w:rsidRDefault="00F32147" w:rsidP="00F3214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11" y="360"/>
                            <a:ext cx="4172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122AB" w14:textId="3A6F2186" w:rsidR="00F32147" w:rsidRPr="00B12C58" w:rsidRDefault="00F32147" w:rsidP="00F3214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5901AE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F8193" id="Grupa 196" o:spid="_x0000_s1026" style="position:absolute;left:0;text-align:left;margin-left:24pt;margin-top:105pt;width:564.15pt;height:42pt;z-index:-251657728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8966AE2" w14:textId="1B4B28EB" w:rsidR="00F32147" w:rsidRPr="00B12C58" w:rsidRDefault="00F32147" w:rsidP="00F3214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11;top:360;width:4172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AD122AB" w14:textId="3A6F2186" w:rsidR="00F32147" w:rsidRPr="00B12C58" w:rsidRDefault="00F32147" w:rsidP="00F3214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5901AE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5901AE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Pr="0049370A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32147" w:rsidRPr="00554DDA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B97E8D">
        <w:rPr>
          <w:rFonts w:ascii="Cambria" w:hAnsi="Cambria"/>
          <w:b/>
          <w:bCs/>
          <w:sz w:val="20"/>
          <w:szCs w:val="28"/>
          <w:lang w:val="pl-PL"/>
        </w:rPr>
        <w:t>.22</w:t>
      </w:r>
    </w:p>
    <w:tbl>
      <w:tblPr>
        <w:tblStyle w:val="Tabela-Siatka"/>
        <w:tblpPr w:leftFromText="141" w:rightFromText="141" w:vertAnchor="text" w:horzAnchor="page" w:tblpX="8605" w:tblpY="167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5901AE" w14:paraId="69D0DE77" w14:textId="77777777" w:rsidTr="006E13A0">
        <w:trPr>
          <w:trHeight w:val="462"/>
        </w:trPr>
        <w:tc>
          <w:tcPr>
            <w:tcW w:w="280" w:type="dxa"/>
            <w:vAlign w:val="center"/>
          </w:tcPr>
          <w:p w14:paraId="1F288DB5" w14:textId="7F35A083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1D10D6D" w14:textId="3E132315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BFD0308" w14:textId="25977292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46A5499" w14:textId="46C59950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6E3C53CF" w14:textId="0BE40CA4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B68316D" w14:textId="2BA8F5A2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73CD494" w14:textId="47A1F7B7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3B3EB29" w14:textId="52ACBB80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85162FA" w14:textId="0B082629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54EFDEB" w14:textId="27A1F386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26FE5D5" w14:textId="61F24DDD" w:rsidR="005901AE" w:rsidRDefault="005901AE" w:rsidP="006E13A0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D4C5F88" w14:textId="7A4B2526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5F9C24B" w14:textId="77777777" w:rsidR="00F32147" w:rsidRPr="00192326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20"/>
          <w:szCs w:val="14"/>
          <w:lang w:val="pl-PL"/>
        </w:rPr>
      </w:pPr>
    </w:p>
    <w:p w14:paraId="5D523A67" w14:textId="4AE98030" w:rsidR="00B12C58" w:rsidRDefault="005B5DA2" w:rsidP="0049370A">
      <w:pPr>
        <w:spacing w:before="240" w:after="240"/>
        <w:ind w:right="-1469"/>
        <w:jc w:val="center"/>
        <w:rPr>
          <w:b/>
          <w:sz w:val="28"/>
          <w:lang w:val="pl-PL"/>
        </w:rPr>
      </w:pPr>
      <w:r w:rsidRPr="00F32147">
        <w:rPr>
          <w:b/>
          <w:color w:val="548DD4" w:themeColor="text2" w:themeTint="99"/>
          <w:sz w:val="28"/>
          <w:lang w:val="pl-PL"/>
        </w:rPr>
        <w:t xml:space="preserve">Nowotwory </w:t>
      </w:r>
      <w:r w:rsidR="00F32147" w:rsidRPr="00F32147">
        <w:rPr>
          <w:b/>
          <w:color w:val="548DD4" w:themeColor="text2" w:themeTint="99"/>
          <w:sz w:val="28"/>
          <w:lang w:val="pl-PL"/>
        </w:rPr>
        <w:t xml:space="preserve">złośliwe </w:t>
      </w:r>
      <w:r w:rsidR="00554DDA">
        <w:rPr>
          <w:b/>
          <w:color w:val="548DD4" w:themeColor="text2" w:themeTint="99"/>
          <w:sz w:val="28"/>
          <w:lang w:val="pl-PL"/>
        </w:rPr>
        <w:t>jelita cienkiego</w:t>
      </w:r>
      <w:r w:rsidR="0075191F" w:rsidRPr="00F32147">
        <w:rPr>
          <w:b/>
          <w:color w:val="548DD4" w:themeColor="text2" w:themeTint="99"/>
          <w:sz w:val="28"/>
          <w:lang w:val="pl-PL"/>
        </w:rPr>
        <w:t xml:space="preserve"> </w:t>
      </w:r>
      <w:r w:rsidR="00F35156" w:rsidRPr="00F32147">
        <w:rPr>
          <w:b/>
          <w:color w:val="548DD4" w:themeColor="text2" w:themeTint="99"/>
          <w:sz w:val="28"/>
          <w:lang w:val="pl-PL"/>
        </w:rPr>
        <w:t xml:space="preserve"> (ICD-10: </w:t>
      </w:r>
      <w:r w:rsidRPr="00F32147">
        <w:rPr>
          <w:b/>
          <w:color w:val="548DD4" w:themeColor="text2" w:themeTint="99"/>
          <w:sz w:val="28"/>
          <w:lang w:val="pl-PL"/>
        </w:rPr>
        <w:t>C</w:t>
      </w:r>
      <w:r w:rsidR="003D1D15" w:rsidRPr="00F32147">
        <w:rPr>
          <w:b/>
          <w:color w:val="548DD4" w:themeColor="text2" w:themeTint="99"/>
          <w:sz w:val="28"/>
          <w:lang w:val="pl-PL"/>
        </w:rPr>
        <w:t>17</w:t>
      </w:r>
      <w:r w:rsidR="00554DDA">
        <w:rPr>
          <w:b/>
          <w:color w:val="548DD4" w:themeColor="text2" w:themeTint="99"/>
          <w:sz w:val="28"/>
          <w:lang w:val="pl-PL"/>
        </w:rPr>
        <w:t>)</w:t>
      </w:r>
      <w:r w:rsidR="00655DA9" w:rsidRPr="00F32147">
        <w:rPr>
          <w:b/>
          <w:color w:val="548DD4" w:themeColor="text2" w:themeTint="99"/>
          <w:sz w:val="32"/>
          <w:lang w:val="pl-PL"/>
        </w:rPr>
        <w:br/>
      </w:r>
      <w:bookmarkEnd w:id="0"/>
      <w:r w:rsidR="00B12C58" w:rsidRPr="00F35156">
        <w:rPr>
          <w:b/>
          <w:sz w:val="28"/>
          <w:lang w:val="pl-PL"/>
        </w:rPr>
        <w:t>Checklista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19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85"/>
        <w:gridCol w:w="2054"/>
        <w:gridCol w:w="1560"/>
      </w:tblGrid>
      <w:tr w:rsidR="00554DDA" w:rsidRPr="00765B5C" w14:paraId="40E64C17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  <w:hideMark/>
          </w:tcPr>
          <w:p w14:paraId="781747FF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3031F3AE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75E1F60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Data badania</w:t>
            </w:r>
          </w:p>
        </w:tc>
      </w:tr>
      <w:tr w:rsidR="00554DDA" w:rsidRPr="00765B5C" w14:paraId="7D618EDC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  <w:hideMark/>
          </w:tcPr>
          <w:p w14:paraId="5E01DA42" w14:textId="77777777" w:rsidR="00554DDA" w:rsidRPr="00194B06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081EEFE5" w14:textId="07488DC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5E5D678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26A26DB4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22B282E3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355406C6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3949844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7FA373FE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405755C0" w14:textId="0573D21B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Wielofazowa t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omografia komputerowa (TK) 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lub rezonans magnetyczny (MR)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  <w:r w:rsidR="00192326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br/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z kontrastem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jamy brzusznej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71818BE7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1E0FF01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3C4475AF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3CA5E50A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Tomografia komputerowa (TK)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miednicy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43507D96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EEABE1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188FC002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29639517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6C5B6E04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A98876B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6CF86B32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5DC5BFAD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Enterografia CT/MRI 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opcjonalnie, gdy są wskazania kliniczne)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6573D79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BDDF477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720B4335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11354192" w14:textId="77777777" w:rsid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Enterokliza CT/MRI 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opcjonalnie, gdy są wskazania kliniczne)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32140CD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DBFCC3D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21FBF7BE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351E3C9E" w14:textId="77777777" w:rsidR="00554DDA" w:rsidRP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PET/CT FDG (opcjonalnie w przypadku gdy wyniki innych badań  (TK lub MR) są niejednoznaczne)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40856AF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EF256E2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2CB0404F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5A5BED1E" w14:textId="77777777" w:rsidR="00554DDA" w:rsidRP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PET/CT  z 68Ga (opcjonalnie w przypadku gdy wyniki innych badań  (TK lub MR) są niejednoznaczne I jest podejrzenie nowotworu neuroendokrynnego)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3A4817A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907D62D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5D825FA3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009FE6E0" w14:textId="77777777" w:rsidR="00554DDA" w:rsidRPr="00194B06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1168E07E" w14:textId="474FFBDF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78EF54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765B5C" w14:paraId="0CCCB6D6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6D9BEB05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B42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EGD (Esophago-Gastro-Duodenoskopia)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119413DC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8CA87E8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4A686EF0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248EE46B" w14:textId="77777777" w:rsid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EUS (</w:t>
            </w:r>
            <w:r w:rsidRPr="00554DD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Ultrasonografia endoskopowa) (gdy są wskazania kliniczne)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8DDAAF3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AF3EA19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36C1E7C5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2374CD53" w14:textId="77777777" w:rsid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F6741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Enteroskopia dwubalonowa (gdy są wskazania kliniczne)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2F59E5A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3C8BB30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0F946786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47E54768" w14:textId="77777777" w:rsidR="00554DDA" w:rsidRPr="00F67412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Kolonoskopia z oceną końcowego odcinka jelita krętego w poszukiwaniu zmiany pierwotnej i celem wykluczenia współistniejącej choroby nowotworowej (rak jelita grubego).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1F14EA0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16234E7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23425B17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  <w:hideMark/>
          </w:tcPr>
          <w:p w14:paraId="4B543ED8" w14:textId="77777777" w:rsidR="00554DDA" w:rsidRPr="00932EE1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32EE1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79FBC306" w14:textId="29C1B1C3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A75C639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43CFEF0F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43AD47CA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CEA, Ca 19-9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69A7E054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855EF73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54DDA" w:rsidRPr="00765B5C" w14:paraId="1071236D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1B12FBF3" w14:textId="77777777" w:rsid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Chromogranina 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2586987" w14:textId="06CD5DBC" w:rsidR="00554DDA" w:rsidRPr="00765B5C" w:rsidRDefault="00192326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4D5281F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54DDA" w:rsidRPr="00765B5C" w14:paraId="30349268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5F68D13B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532FACF5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70B1BC0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554DDA" w:rsidRPr="00765B5C" w14:paraId="3A565B3A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6BE16AB5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3692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AST, ALT, bilirubina, fosfataza alkaliczna, GGTP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41C7942B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08C1D8D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765B5C" w14:paraId="7DAE0FA7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1DF691F8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174A9F07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4C39168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765B5C" w14:paraId="04029EE2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  <w:hideMark/>
          </w:tcPr>
          <w:p w14:paraId="7DD45197" w14:textId="2D68523D" w:rsidR="00554DDA" w:rsidRPr="003C28F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lastRenderedPageBreak/>
              <w:t>Patomorfologia/cytologia</w:t>
            </w:r>
          </w:p>
          <w:p w14:paraId="554B006B" w14:textId="77777777" w:rsidR="00554DDA" w:rsidRPr="00215D76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395BFEBC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948416D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765B5C" w14:paraId="0EE1A5A9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739604FD" w14:textId="77777777" w:rsidR="00554DDA" w:rsidRPr="00765B5C" w:rsidRDefault="00554DDA" w:rsidP="00192326">
            <w:pPr>
              <w:spacing w:after="0" w:line="259" w:lineRule="auto"/>
              <w:jc w:val="both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endoskopowe z biopsją (jeśli technicznie możliwe)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5D4A4349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5043E96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765B5C" w14:paraId="5F00604D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  <w:hideMark/>
          </w:tcPr>
          <w:p w14:paraId="019CFB79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zmiany przerzutowej (opcjonalnie)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7E67F179" w14:textId="77777777" w:rsidR="00554DDA" w:rsidRPr="00765B5C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4A7A8B7" w14:textId="77777777" w:rsidR="00554DDA" w:rsidRPr="00765B5C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54DDA" w:rsidRPr="00554DDA" w14:paraId="2C6D7668" w14:textId="77777777" w:rsidTr="0049370A">
        <w:trPr>
          <w:trHeight w:val="397"/>
        </w:trPr>
        <w:tc>
          <w:tcPr>
            <w:tcW w:w="7585" w:type="dxa"/>
            <w:shd w:val="clear" w:color="auto" w:fill="auto"/>
            <w:vAlign w:val="center"/>
          </w:tcPr>
          <w:p w14:paraId="2C7B5280" w14:textId="5DD97656" w:rsidR="00554DDA" w:rsidRP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Inne istotne klinicznie …….…........................................................................................................</w:t>
            </w:r>
          </w:p>
        </w:tc>
        <w:tc>
          <w:tcPr>
            <w:tcW w:w="2054" w:type="dxa"/>
            <w:shd w:val="clear" w:color="auto" w:fill="auto"/>
            <w:vAlign w:val="center"/>
            <w:hideMark/>
          </w:tcPr>
          <w:p w14:paraId="1218BAE4" w14:textId="77777777" w:rsidR="00554DDA" w:rsidRPr="00554DDA" w:rsidRDefault="00554DDA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54DDA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9C66DC1" w14:textId="77777777" w:rsidR="00554DDA" w:rsidRPr="00554DDA" w:rsidRDefault="00554DDA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54DDA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4C8713F3" w14:textId="77777777" w:rsidR="00EC6505" w:rsidRDefault="00EC6505" w:rsidP="00EC650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4A8B13E5" w14:textId="77777777" w:rsidR="00EC6505" w:rsidRDefault="00EC6505" w:rsidP="00EC650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7024FB73" w14:textId="6BE48004" w:rsidR="00EC6505" w:rsidRPr="00CE2C5B" w:rsidRDefault="00EC6505" w:rsidP="00EC650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F090ACD" wp14:editId="68F000AF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CB5A0" w14:textId="77777777" w:rsidR="00EC6505" w:rsidRDefault="00EC6505" w:rsidP="00EC650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E40A05B" w14:textId="77777777" w:rsidR="00EC6505" w:rsidRDefault="00EC6505" w:rsidP="00EC650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05485BE" w14:textId="77777777" w:rsidR="00EC6505" w:rsidRDefault="00EC6505" w:rsidP="00EC650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59BBD31" w14:textId="77777777" w:rsidR="00EC6505" w:rsidRPr="00DC5F59" w:rsidRDefault="00EC6505" w:rsidP="00EC650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2B5BB3E" w14:textId="77777777" w:rsidR="00EC6505" w:rsidRPr="00DC5F59" w:rsidRDefault="00EC6505" w:rsidP="00EC6505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90AC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402CB5A0" w14:textId="77777777" w:rsidR="00EC6505" w:rsidRDefault="00EC6505" w:rsidP="00EC650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E40A05B" w14:textId="77777777" w:rsidR="00EC6505" w:rsidRDefault="00EC6505" w:rsidP="00EC650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05485BE" w14:textId="77777777" w:rsidR="00EC6505" w:rsidRDefault="00EC6505" w:rsidP="00EC650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59BBD31" w14:textId="77777777" w:rsidR="00EC6505" w:rsidRPr="00DC5F59" w:rsidRDefault="00EC6505" w:rsidP="00EC650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2B5BB3E" w14:textId="77777777" w:rsidR="00EC6505" w:rsidRPr="00DC5F59" w:rsidRDefault="00EC6505" w:rsidP="00EC6505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410A39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55CF5BFE" w14:textId="77777777" w:rsidR="00EC6505" w:rsidRPr="009B7AF7" w:rsidRDefault="00EC6505" w:rsidP="00EC6505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38A58003" w:rsidR="009F0BB9" w:rsidRPr="00C7534B" w:rsidRDefault="009F0BB9" w:rsidP="00EC6505">
      <w:pPr>
        <w:rPr>
          <w:lang w:val="pl-PL"/>
        </w:rPr>
      </w:pPr>
    </w:p>
    <w:sectPr w:rsidR="009F0BB9" w:rsidRPr="00C7534B" w:rsidSect="0049370A">
      <w:headerReference w:type="default" r:id="rId9"/>
      <w:footerReference w:type="default" r:id="rId10"/>
      <w:pgSz w:w="12240" w:h="15840"/>
      <w:pgMar w:top="1621" w:right="1800" w:bottom="426" w:left="567" w:header="56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188354600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9E75F0" w14:textId="77777777" w:rsidR="0049370A" w:rsidRPr="0049370A" w:rsidRDefault="0049370A" w:rsidP="0049370A">
            <w:pPr>
              <w:pStyle w:val="Stopka"/>
              <w:jc w:val="right"/>
              <w:rPr>
                <w:sz w:val="18"/>
                <w:szCs w:val="18"/>
                <w:lang w:val="pl-PL"/>
              </w:rPr>
            </w:pPr>
            <w:r w:rsidRPr="0049370A">
              <w:rPr>
                <w:sz w:val="18"/>
                <w:szCs w:val="18"/>
                <w:lang w:val="pl-PL"/>
              </w:rPr>
              <w:t xml:space="preserve">Strona </w:t>
            </w:r>
            <w:r w:rsidRPr="0049370A">
              <w:rPr>
                <w:b/>
                <w:bCs/>
                <w:sz w:val="20"/>
                <w:szCs w:val="20"/>
              </w:rPr>
              <w:fldChar w:fldCharType="begin"/>
            </w:r>
            <w:r w:rsidRPr="0049370A">
              <w:rPr>
                <w:b/>
                <w:bCs/>
                <w:sz w:val="18"/>
                <w:szCs w:val="18"/>
                <w:lang w:val="pl-PL"/>
              </w:rPr>
              <w:instrText>PAGE</w:instrText>
            </w:r>
            <w:r w:rsidRPr="0049370A">
              <w:rPr>
                <w:b/>
                <w:bCs/>
                <w:sz w:val="20"/>
                <w:szCs w:val="20"/>
              </w:rPr>
              <w:fldChar w:fldCharType="separate"/>
            </w:r>
            <w:r w:rsidR="006E13A0">
              <w:rPr>
                <w:b/>
                <w:bCs/>
                <w:noProof/>
                <w:sz w:val="18"/>
                <w:szCs w:val="18"/>
                <w:lang w:val="pl-PL"/>
              </w:rPr>
              <w:t>1</w:t>
            </w:r>
            <w:r w:rsidRPr="0049370A">
              <w:rPr>
                <w:b/>
                <w:bCs/>
                <w:sz w:val="20"/>
                <w:szCs w:val="20"/>
              </w:rPr>
              <w:fldChar w:fldCharType="end"/>
            </w:r>
            <w:r w:rsidRPr="0049370A">
              <w:rPr>
                <w:sz w:val="18"/>
                <w:szCs w:val="18"/>
                <w:lang w:val="pl-PL"/>
              </w:rPr>
              <w:t xml:space="preserve"> z </w:t>
            </w:r>
            <w:r w:rsidRPr="0049370A">
              <w:rPr>
                <w:b/>
                <w:bCs/>
                <w:sz w:val="20"/>
                <w:szCs w:val="20"/>
              </w:rPr>
              <w:fldChar w:fldCharType="begin"/>
            </w:r>
            <w:r w:rsidRPr="0049370A">
              <w:rPr>
                <w:b/>
                <w:bCs/>
                <w:sz w:val="18"/>
                <w:szCs w:val="18"/>
                <w:lang w:val="pl-PL"/>
              </w:rPr>
              <w:instrText>NUMPAGES</w:instrText>
            </w:r>
            <w:r w:rsidRPr="0049370A">
              <w:rPr>
                <w:b/>
                <w:bCs/>
                <w:sz w:val="20"/>
                <w:szCs w:val="20"/>
              </w:rPr>
              <w:fldChar w:fldCharType="separate"/>
            </w:r>
            <w:r w:rsidR="006E13A0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49370A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0C3D915" w14:textId="2F7A2E19" w:rsidR="00B97E8D" w:rsidRPr="00B97E8D" w:rsidRDefault="0049370A" w:rsidP="0049370A">
    <w:pPr>
      <w:pStyle w:val="Stopka"/>
      <w:rPr>
        <w:lang w:val="pl-PL"/>
      </w:rPr>
    </w:pPr>
    <w:r w:rsidRPr="0049370A">
      <w:rPr>
        <w:rFonts w:ascii="Cambria" w:hAnsi="Cambria"/>
        <w:sz w:val="20"/>
        <w:lang w:val="pl-PL"/>
      </w:rPr>
      <w:t>Wydanie I</w:t>
    </w:r>
    <w:r w:rsidRPr="0049370A">
      <w:rPr>
        <w:rFonts w:ascii="Cambria" w:hAnsi="Cambria"/>
        <w:sz w:val="20"/>
        <w:lang w:val="pl-PL"/>
      </w:rPr>
      <w:br/>
      <w:t xml:space="preserve">Data obowiązywania: </w:t>
    </w:r>
    <w:r w:rsidR="00514A99">
      <w:rPr>
        <w:rFonts w:ascii="Cambria" w:hAnsi="Cambria"/>
        <w:sz w:val="20"/>
        <w:lang w:val="pl-PL"/>
      </w:rPr>
      <w:t>01.04.2025</w:t>
    </w:r>
    <w:r w:rsidRPr="0049370A">
      <w:rPr>
        <w:rFonts w:ascii="Cambria" w:hAnsi="Cambria"/>
        <w:sz w:val="20"/>
        <w:lang w:val="pl-PL"/>
      </w:rPr>
      <w:br/>
    </w:r>
  </w:p>
  <w:p w14:paraId="1D59BFD4" w14:textId="77777777" w:rsidR="00B97E8D" w:rsidRPr="00B97E8D" w:rsidRDefault="00B97E8D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3DA12B7F" w:rsidR="00562818" w:rsidRPr="00554DDA" w:rsidRDefault="0049370A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6B0E816C" wp14:editId="268807B8">
          <wp:extent cx="1533525" cy="471854"/>
          <wp:effectExtent l="0" t="0" r="0" b="4445"/>
          <wp:docPr id="14014627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6063C"/>
    <w:rsid w:val="00074764"/>
    <w:rsid w:val="000A4A17"/>
    <w:rsid w:val="000B28D3"/>
    <w:rsid w:val="000C3224"/>
    <w:rsid w:val="00114594"/>
    <w:rsid w:val="00120BDE"/>
    <w:rsid w:val="00125D8B"/>
    <w:rsid w:val="0015074B"/>
    <w:rsid w:val="00192326"/>
    <w:rsid w:val="001A1031"/>
    <w:rsid w:val="00221664"/>
    <w:rsid w:val="00241370"/>
    <w:rsid w:val="0029639D"/>
    <w:rsid w:val="002E676F"/>
    <w:rsid w:val="00326F90"/>
    <w:rsid w:val="00354082"/>
    <w:rsid w:val="00386EA5"/>
    <w:rsid w:val="003952CD"/>
    <w:rsid w:val="003D1D15"/>
    <w:rsid w:val="00410A39"/>
    <w:rsid w:val="00415E08"/>
    <w:rsid w:val="00434474"/>
    <w:rsid w:val="0049370A"/>
    <w:rsid w:val="004D45E0"/>
    <w:rsid w:val="00514A99"/>
    <w:rsid w:val="00554DDA"/>
    <w:rsid w:val="00562818"/>
    <w:rsid w:val="005901AE"/>
    <w:rsid w:val="0059308F"/>
    <w:rsid w:val="005B0008"/>
    <w:rsid w:val="005B5DA2"/>
    <w:rsid w:val="005D45AF"/>
    <w:rsid w:val="006418CF"/>
    <w:rsid w:val="00644867"/>
    <w:rsid w:val="00655DA9"/>
    <w:rsid w:val="006B0A1C"/>
    <w:rsid w:val="006E13A0"/>
    <w:rsid w:val="006E62B1"/>
    <w:rsid w:val="0070191D"/>
    <w:rsid w:val="007408FD"/>
    <w:rsid w:val="0074489E"/>
    <w:rsid w:val="0075191F"/>
    <w:rsid w:val="00765B5C"/>
    <w:rsid w:val="007B7A76"/>
    <w:rsid w:val="00815D89"/>
    <w:rsid w:val="008621F9"/>
    <w:rsid w:val="00884F98"/>
    <w:rsid w:val="00906E65"/>
    <w:rsid w:val="009107F2"/>
    <w:rsid w:val="00925215"/>
    <w:rsid w:val="00947261"/>
    <w:rsid w:val="009852E9"/>
    <w:rsid w:val="009E4053"/>
    <w:rsid w:val="009F0BB9"/>
    <w:rsid w:val="00A2399A"/>
    <w:rsid w:val="00A61F1A"/>
    <w:rsid w:val="00A63143"/>
    <w:rsid w:val="00AA1D8D"/>
    <w:rsid w:val="00AD40BB"/>
    <w:rsid w:val="00B03DBF"/>
    <w:rsid w:val="00B12C58"/>
    <w:rsid w:val="00B47730"/>
    <w:rsid w:val="00B5346E"/>
    <w:rsid w:val="00B83768"/>
    <w:rsid w:val="00B90F99"/>
    <w:rsid w:val="00B97E8D"/>
    <w:rsid w:val="00BC4A86"/>
    <w:rsid w:val="00BC5906"/>
    <w:rsid w:val="00BF3D4B"/>
    <w:rsid w:val="00C27F68"/>
    <w:rsid w:val="00C7534B"/>
    <w:rsid w:val="00CB0664"/>
    <w:rsid w:val="00CD0DBB"/>
    <w:rsid w:val="00D02FBF"/>
    <w:rsid w:val="00D840B1"/>
    <w:rsid w:val="00DB1F57"/>
    <w:rsid w:val="00DE2982"/>
    <w:rsid w:val="00DE2FCA"/>
    <w:rsid w:val="00E0611E"/>
    <w:rsid w:val="00E4309C"/>
    <w:rsid w:val="00E711A0"/>
    <w:rsid w:val="00EC6505"/>
    <w:rsid w:val="00EC65B7"/>
    <w:rsid w:val="00EE189E"/>
    <w:rsid w:val="00F0190A"/>
    <w:rsid w:val="00F32147"/>
    <w:rsid w:val="00F35156"/>
    <w:rsid w:val="00F710E8"/>
    <w:rsid w:val="00F849F1"/>
    <w:rsid w:val="00FC68E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7185C30F"/>
  <w14:defaultImageDpi w14:val="300"/>
  <w15:docId w15:val="{5E268726-7460-42A2-9A73-607F23DA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CD00F7B-8442-414B-94B1-C2B88FB32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262</Words>
  <Characters>1576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1835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18</cp:revision>
  <cp:lastPrinted>2025-03-10T09:43:00Z</cp:lastPrinted>
  <dcterms:created xsi:type="dcterms:W3CDTF">2025-03-02T17:38:00Z</dcterms:created>
  <dcterms:modified xsi:type="dcterms:W3CDTF">2025-03-25T07:19:00Z</dcterms:modified>
</cp:coreProperties>
</file>